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bCs/>
        </w:rPr>
      </w:pPr>
      <w:r>
        <w:rPr>
          <w:rFonts w:ascii="Times New Roman" w:hAnsi="Times New Roman" w:cs="Times New Roman"/>
          <w:b/>
          <w:bCs/>
        </w:rPr>
        <w:t>The 7</w:t>
      </w:r>
      <w:r>
        <w:rPr>
          <w:rFonts w:ascii="Times New Roman" w:hAnsi="Times New Roman" w:cs="Times New Roman"/>
          <w:b/>
          <w:bCs/>
          <w:vertAlign w:val="superscript"/>
        </w:rPr>
        <w:t>th</w:t>
      </w:r>
      <w:r>
        <w:rPr>
          <w:rFonts w:ascii="Times New Roman" w:hAnsi="Times New Roman" w:cs="Times New Roman"/>
          <w:b/>
          <w:bCs/>
        </w:rPr>
        <w:t xml:space="preserve"> China International College Students’ “Internet+” Innovation and Entrepreneurship Competition</w:t>
      </w:r>
    </w:p>
    <w:p>
      <w:pPr>
        <w:jc w:val="center"/>
        <w:rPr>
          <w:rFonts w:ascii="Times New Roman" w:hAnsi="Times New Roman" w:cs="Times New Roman"/>
          <w:b/>
          <w:bCs/>
        </w:rPr>
      </w:pPr>
      <w:r>
        <w:rPr>
          <w:rFonts w:ascii="Times New Roman" w:hAnsi="Times New Roman" w:cs="Times New Roman"/>
          <w:b/>
          <w:bCs/>
        </w:rPr>
        <w:t xml:space="preserve">Notice to </w:t>
      </w:r>
      <w:r>
        <w:rPr>
          <w:rFonts w:hint="eastAsia" w:ascii="Times New Roman" w:hAnsi="Times New Roman" w:cs="Times New Roman"/>
          <w:b/>
          <w:bCs/>
        </w:rPr>
        <w:t>International Entrants</w:t>
      </w:r>
    </w:p>
    <w:p>
      <w:pPr>
        <w:jc w:val="center"/>
        <w:rPr>
          <w:rFonts w:ascii="Times New Roman" w:hAnsi="Times New Roman" w:cs="Times New Roman"/>
          <w:b/>
          <w:bCs/>
        </w:rPr>
      </w:pPr>
    </w:p>
    <w:p>
      <w:pPr>
        <w:ind w:firstLine="420" w:firstLineChars="200"/>
        <w:rPr>
          <w:rFonts w:ascii="Times New Roman" w:hAnsi="Times New Roman" w:cs="Times New Roman"/>
        </w:rPr>
      </w:pPr>
      <w:r>
        <w:rPr>
          <w:rFonts w:ascii="Times New Roman" w:hAnsi="Times New Roman" w:cs="Times New Roman"/>
        </w:rPr>
        <w:t xml:space="preserve">China International College Students’ “Internet+” Innovation and Entrepreneurship Competition has been held for six sessions since 2015. </w:t>
      </w:r>
      <w:r>
        <w:rPr>
          <w:rFonts w:hint="eastAsia" w:ascii="Times New Roman" w:hAnsi="Times New Roman" w:cs="Times New Roman"/>
        </w:rPr>
        <w:t xml:space="preserve">Participated by </w:t>
      </w:r>
      <w:r>
        <w:rPr>
          <w:rFonts w:ascii="Times New Roman" w:hAnsi="Times New Roman" w:cs="Times New Roman"/>
        </w:rPr>
        <w:t xml:space="preserve">15.78 million </w:t>
      </w:r>
      <w:r>
        <w:rPr>
          <w:rFonts w:hint="eastAsia" w:ascii="Times New Roman" w:hAnsi="Times New Roman" w:cs="Times New Roman"/>
        </w:rPr>
        <w:t>college</w:t>
      </w:r>
      <w:r>
        <w:rPr>
          <w:rFonts w:ascii="Times New Roman" w:hAnsi="Times New Roman" w:cs="Times New Roman"/>
        </w:rPr>
        <w:t xml:space="preserve"> students </w:t>
      </w:r>
      <w:r>
        <w:rPr>
          <w:rFonts w:hint="eastAsia" w:ascii="Times New Roman" w:hAnsi="Times New Roman" w:cs="Times New Roman"/>
        </w:rPr>
        <w:t xml:space="preserve">in </w:t>
      </w:r>
      <w:r>
        <w:rPr>
          <w:rFonts w:ascii="Times New Roman" w:hAnsi="Times New Roman" w:cs="Times New Roman"/>
        </w:rPr>
        <w:t>3.77 million teams from 124 countries and regions</w:t>
      </w:r>
      <w:r>
        <w:rPr>
          <w:rFonts w:hint="eastAsia" w:ascii="Times New Roman" w:hAnsi="Times New Roman" w:cs="Times New Roman"/>
        </w:rPr>
        <w:t xml:space="preserve"> in five continents, the Competition </w:t>
      </w:r>
      <w:r>
        <w:rPr>
          <w:rFonts w:ascii="Times New Roman" w:hAnsi="Times New Roman" w:cs="Times New Roman"/>
        </w:rPr>
        <w:t>has</w:t>
      </w:r>
      <w:r>
        <w:rPr>
          <w:rFonts w:hint="eastAsia" w:ascii="Times New Roman" w:hAnsi="Times New Roman" w:cs="Times New Roman"/>
        </w:rPr>
        <w:t xml:space="preserve"> not only</w:t>
      </w:r>
      <w:r>
        <w:rPr>
          <w:rFonts w:ascii="Times New Roman" w:hAnsi="Times New Roman" w:cs="Times New Roman"/>
        </w:rPr>
        <w:t xml:space="preserve"> become an important </w:t>
      </w:r>
      <w:r>
        <w:rPr>
          <w:rFonts w:hint="eastAsia" w:ascii="Times New Roman" w:hAnsi="Times New Roman" w:cs="Times New Roman"/>
        </w:rPr>
        <w:t xml:space="preserve">vehicle </w:t>
      </w:r>
      <w:r>
        <w:rPr>
          <w:rFonts w:ascii="Times New Roman" w:hAnsi="Times New Roman" w:cs="Times New Roman"/>
        </w:rPr>
        <w:t>and platform for the reform of education</w:t>
      </w:r>
      <w:r>
        <w:rPr>
          <w:rFonts w:hint="eastAsia" w:ascii="Times New Roman" w:hAnsi="Times New Roman" w:cs="Times New Roman"/>
        </w:rPr>
        <w:t xml:space="preserve"> on </w:t>
      </w:r>
      <w:r>
        <w:rPr>
          <w:rFonts w:ascii="Times New Roman" w:hAnsi="Times New Roman" w:cs="Times New Roman"/>
        </w:rPr>
        <w:t>innovation and entrepreneurship,</w:t>
      </w:r>
      <w:r>
        <w:rPr>
          <w:rFonts w:hint="eastAsia" w:ascii="Times New Roman" w:hAnsi="Times New Roman" w:cs="Times New Roman"/>
        </w:rPr>
        <w:t xml:space="preserve"> but also </w:t>
      </w:r>
      <w:r>
        <w:rPr>
          <w:rFonts w:ascii="Times New Roman" w:hAnsi="Times New Roman" w:cs="Times New Roman"/>
        </w:rPr>
        <w:t xml:space="preserve">a global event for </w:t>
      </w:r>
      <w:r>
        <w:rPr>
          <w:rFonts w:hint="eastAsia" w:ascii="Times New Roman" w:hAnsi="Times New Roman" w:cs="Times New Roman"/>
        </w:rPr>
        <w:t xml:space="preserve">college </w:t>
      </w:r>
      <w:r>
        <w:rPr>
          <w:rFonts w:ascii="Times New Roman" w:hAnsi="Times New Roman" w:cs="Times New Roman"/>
        </w:rPr>
        <w:t>students worldwide to pursue dreams in innovation and entrepreneurship.</w:t>
      </w:r>
    </w:p>
    <w:p>
      <w:pPr>
        <w:ind w:firstLine="420" w:firstLineChars="200"/>
        <w:rPr>
          <w:rFonts w:ascii="Times New Roman" w:hAnsi="Times New Roman" w:cs="Times New Roman"/>
        </w:rPr>
      </w:pPr>
      <w:r>
        <w:rPr>
          <w:rFonts w:ascii="Times New Roman" w:hAnsi="Times New Roman" w:cs="Times New Roman"/>
        </w:rPr>
        <w:t>The 7</w:t>
      </w:r>
      <w:r>
        <w:rPr>
          <w:rFonts w:ascii="Times New Roman" w:hAnsi="Times New Roman" w:cs="Times New Roman"/>
          <w:vertAlign w:val="superscript"/>
        </w:rPr>
        <w:t>th</w:t>
      </w:r>
      <w:r>
        <w:rPr>
          <w:rFonts w:ascii="Times New Roman" w:hAnsi="Times New Roman" w:cs="Times New Roman"/>
        </w:rPr>
        <w:t xml:space="preserve"> China International College Students’ “Internet+” Innovation and Entrepreneurship Competition will be held in 2021. We invite excellent young people engaged in innovation and entrepreneurship all over the world to this event </w:t>
      </w:r>
      <w:r>
        <w:rPr>
          <w:rFonts w:hint="eastAsia" w:ascii="Times New Roman" w:hAnsi="Times New Roman" w:cs="Times New Roman"/>
        </w:rPr>
        <w:t>where entrants</w:t>
      </w:r>
      <w:r>
        <w:rPr>
          <w:rFonts w:ascii="Times New Roman" w:hAnsi="Times New Roman" w:cs="Times New Roman"/>
        </w:rPr>
        <w:t xml:space="preserve"> “dare to imagine and innovate”, compete and exchange with each other, and explore innovative ways </w:t>
      </w:r>
      <w:r>
        <w:rPr>
          <w:rFonts w:hint="eastAsia" w:ascii="Times New Roman" w:hAnsi="Times New Roman" w:cs="Times New Roman"/>
        </w:rPr>
        <w:t xml:space="preserve">of cooperation </w:t>
      </w:r>
      <w:r>
        <w:rPr>
          <w:rFonts w:ascii="Times New Roman" w:hAnsi="Times New Roman" w:cs="Times New Roman"/>
        </w:rPr>
        <w:t>to deal with global crises and drive sustainable development of humanity.</w:t>
      </w:r>
    </w:p>
    <w:p>
      <w:pPr>
        <w:ind w:firstLine="420" w:firstLineChars="200"/>
        <w:rPr>
          <w:rFonts w:ascii="Times New Roman" w:hAnsi="Times New Roman" w:cs="Times New Roman"/>
          <w:b/>
          <w:bCs/>
        </w:rPr>
      </w:pPr>
      <w:r>
        <w:rPr>
          <w:rFonts w:ascii="Times New Roman" w:hAnsi="Times New Roman" w:cs="Times New Roman"/>
          <w:b/>
          <w:bCs/>
        </w:rPr>
        <w:t xml:space="preserve">I. </w:t>
      </w:r>
      <w:r>
        <w:rPr>
          <w:rFonts w:hint="eastAsia" w:ascii="Times New Roman" w:hAnsi="Times New Roman" w:cs="Times New Roman"/>
          <w:b/>
          <w:bCs/>
        </w:rPr>
        <w:t>R</w:t>
      </w:r>
      <w:r>
        <w:rPr>
          <w:rFonts w:ascii="Times New Roman" w:hAnsi="Times New Roman" w:cs="Times New Roman"/>
          <w:b/>
          <w:bCs/>
        </w:rPr>
        <w:t>equirements</w:t>
      </w:r>
      <w:r>
        <w:rPr>
          <w:rFonts w:hint="eastAsia" w:ascii="Times New Roman" w:hAnsi="Times New Roman" w:cs="Times New Roman"/>
          <w:b/>
          <w:bCs/>
        </w:rPr>
        <w:t xml:space="preserve"> for Projects </w:t>
      </w:r>
      <w:r>
        <w:rPr>
          <w:rFonts w:ascii="Times New Roman" w:hAnsi="Times New Roman" w:cs="Times New Roman"/>
          <w:b/>
          <w:bCs/>
        </w:rPr>
        <w:t>Ent</w:t>
      </w:r>
      <w:r>
        <w:rPr>
          <w:rFonts w:hint="eastAsia" w:ascii="Times New Roman" w:hAnsi="Times New Roman" w:cs="Times New Roman"/>
          <w:b/>
          <w:bCs/>
        </w:rPr>
        <w:t>ered</w:t>
      </w:r>
    </w:p>
    <w:p>
      <w:pPr>
        <w:ind w:firstLine="420" w:firstLineChars="200"/>
        <w:rPr>
          <w:rFonts w:ascii="Times New Roman" w:hAnsi="Times New Roman" w:cs="Times New Roman"/>
        </w:rPr>
      </w:pPr>
      <w:r>
        <w:rPr>
          <w:rFonts w:ascii="Times New Roman" w:hAnsi="Times New Roman" w:cs="Times New Roman"/>
        </w:rPr>
        <w:t>1. The project</w:t>
      </w:r>
      <w:r>
        <w:rPr>
          <w:rFonts w:hint="eastAsia" w:ascii="Times New Roman" w:hAnsi="Times New Roman" w:cs="Times New Roman"/>
        </w:rPr>
        <w:t xml:space="preserve">s entered shall </w:t>
      </w:r>
      <w:r>
        <w:rPr>
          <w:rFonts w:ascii="Times New Roman" w:hAnsi="Times New Roman" w:cs="Times New Roman"/>
        </w:rPr>
        <w:t>apply new-generation information technology such as mobile Internet, cloud computing, big data, artificial intelligence, Internet of Things, next-generation communication technology, and block</w:t>
      </w:r>
      <w:r>
        <w:rPr>
          <w:rFonts w:hint="eastAsia" w:ascii="Times New Roman" w:hAnsi="Times New Roman" w:cs="Times New Roman"/>
        </w:rPr>
        <w:t xml:space="preserve"> </w:t>
      </w:r>
      <w:r>
        <w:rPr>
          <w:rFonts w:ascii="Times New Roman" w:hAnsi="Times New Roman" w:cs="Times New Roman"/>
        </w:rPr>
        <w:t xml:space="preserve">chain to economic and social fields to serve the construction of new infrastructure, and </w:t>
      </w:r>
      <w:r>
        <w:rPr>
          <w:rFonts w:hint="eastAsia" w:ascii="Times New Roman" w:hAnsi="Times New Roman" w:cs="Times New Roman"/>
        </w:rPr>
        <w:t>develop</w:t>
      </w:r>
      <w:r>
        <w:rPr>
          <w:rFonts w:ascii="Times New Roman" w:hAnsi="Times New Roman" w:cs="Times New Roman"/>
        </w:rPr>
        <w:t xml:space="preserve"> new products, services, business types, and models; bring into play the role of the Internet in driving industrial upgrading as well as the integration of informatiz</w:t>
      </w:r>
      <w:bookmarkStart w:id="0" w:name="_GoBack"/>
      <w:bookmarkEnd w:id="0"/>
      <w:r>
        <w:rPr>
          <w:rFonts w:ascii="Times New Roman" w:hAnsi="Times New Roman" w:cs="Times New Roman"/>
        </w:rPr>
        <w:t xml:space="preserve">ation and industrialization; promote the transformation and upgrading of industries such as manufacturing, agriculture, energy, and environmental protection; leverage the role of the Internet in social services, innovate network service models, and promote the integration of the Internet with education, medical care, transport, finance, and consumption </w:t>
      </w:r>
      <w:r>
        <w:rPr>
          <w:rFonts w:hint="eastAsia" w:ascii="Times New Roman" w:hAnsi="Times New Roman" w:cs="Times New Roman"/>
        </w:rPr>
        <w:t>for</w:t>
      </w:r>
      <w:r>
        <w:rPr>
          <w:rFonts w:ascii="Times New Roman" w:hAnsi="Times New Roman" w:cs="Times New Roman"/>
        </w:rPr>
        <w:t xml:space="preserve"> li</w:t>
      </w:r>
      <w:r>
        <w:rPr>
          <w:rFonts w:hint="eastAsia" w:ascii="Times New Roman" w:hAnsi="Times New Roman" w:cs="Times New Roman"/>
        </w:rPr>
        <w:t>ving</w:t>
      </w:r>
      <w:r>
        <w:rPr>
          <w:rFonts w:ascii="Times New Roman" w:hAnsi="Times New Roman" w:cs="Times New Roman"/>
        </w:rPr>
        <w:t xml:space="preserve">. For specific types of </w:t>
      </w:r>
      <w:r>
        <w:rPr>
          <w:rFonts w:hint="eastAsia" w:ascii="Times New Roman" w:hAnsi="Times New Roman" w:cs="Times New Roman"/>
        </w:rPr>
        <w:t>projects entered</w:t>
      </w:r>
      <w:r>
        <w:rPr>
          <w:rFonts w:ascii="Times New Roman" w:hAnsi="Times New Roman" w:cs="Times New Roman"/>
        </w:rPr>
        <w:t xml:space="preserve">, please consult the Chinese </w:t>
      </w:r>
      <w:r>
        <w:rPr>
          <w:rFonts w:hint="eastAsia" w:ascii="Times New Roman" w:hAnsi="Times New Roman" w:cs="Times New Roman"/>
        </w:rPr>
        <w:t>host university</w:t>
      </w:r>
      <w:r>
        <w:rPr>
          <w:rFonts w:ascii="Times New Roman" w:hAnsi="Times New Roman" w:cs="Times New Roman"/>
        </w:rPr>
        <w:t xml:space="preserve"> or overseas partners of the </w:t>
      </w:r>
      <w:r>
        <w:rPr>
          <w:rFonts w:hint="eastAsia" w:ascii="Times New Roman" w:hAnsi="Times New Roman" w:cs="Times New Roman"/>
        </w:rPr>
        <w:t>C</w:t>
      </w:r>
      <w:r>
        <w:rPr>
          <w:rFonts w:ascii="Times New Roman" w:hAnsi="Times New Roman" w:cs="Times New Roman"/>
        </w:rPr>
        <w:t>ompetition.</w:t>
      </w:r>
    </w:p>
    <w:p>
      <w:pPr>
        <w:ind w:firstLine="420" w:firstLineChars="200"/>
        <w:rPr>
          <w:rFonts w:ascii="Times New Roman" w:hAnsi="Times New Roman" w:cs="Times New Roman"/>
        </w:rPr>
      </w:pPr>
      <w:r>
        <w:rPr>
          <w:rFonts w:ascii="Times New Roman" w:hAnsi="Times New Roman" w:cs="Times New Roman"/>
        </w:rPr>
        <w:t xml:space="preserve">2. The </w:t>
      </w:r>
      <w:r>
        <w:rPr>
          <w:rFonts w:hint="eastAsia" w:ascii="Times New Roman" w:hAnsi="Times New Roman" w:cs="Times New Roman"/>
        </w:rPr>
        <w:t xml:space="preserve">projects </w:t>
      </w:r>
      <w:r>
        <w:rPr>
          <w:rFonts w:ascii="Times New Roman" w:hAnsi="Times New Roman" w:cs="Times New Roman"/>
        </w:rPr>
        <w:t>ent</w:t>
      </w:r>
      <w:r>
        <w:rPr>
          <w:rFonts w:hint="eastAsia" w:ascii="Times New Roman" w:hAnsi="Times New Roman" w:cs="Times New Roman"/>
        </w:rPr>
        <w:t>ered</w:t>
      </w:r>
      <w:r>
        <w:rPr>
          <w:rFonts w:ascii="Times New Roman" w:hAnsi="Times New Roman" w:cs="Times New Roman"/>
        </w:rPr>
        <w:t xml:space="preserve"> must be </w:t>
      </w:r>
      <w:r>
        <w:rPr>
          <w:rFonts w:hint="eastAsia" w:ascii="Times New Roman" w:hAnsi="Times New Roman" w:cs="Times New Roman"/>
        </w:rPr>
        <w:t>actual</w:t>
      </w:r>
      <w:r>
        <w:rPr>
          <w:rFonts w:ascii="Times New Roman" w:hAnsi="Times New Roman" w:cs="Times New Roman"/>
        </w:rPr>
        <w:t xml:space="preserve">, ethical, legal, </w:t>
      </w:r>
      <w:r>
        <w:rPr>
          <w:rFonts w:hint="eastAsia" w:ascii="Times New Roman" w:hAnsi="Times New Roman" w:cs="Times New Roman"/>
        </w:rPr>
        <w:t>and free of</w:t>
      </w:r>
      <w:r>
        <w:rPr>
          <w:rFonts w:ascii="Times New Roman" w:hAnsi="Times New Roman" w:cs="Times New Roman"/>
        </w:rPr>
        <w:t xml:space="preserve"> harmful information</w:t>
      </w:r>
      <w:r>
        <w:rPr>
          <w:rFonts w:hint="eastAsia" w:ascii="Times New Roman" w:hAnsi="Times New Roman" w:cs="Times New Roman"/>
        </w:rPr>
        <w:t xml:space="preserve">; shall </w:t>
      </w:r>
      <w:r>
        <w:rPr>
          <w:rFonts w:ascii="Times New Roman" w:hAnsi="Times New Roman" w:cs="Times New Roman"/>
        </w:rPr>
        <w:t>aim to promote positive energy</w:t>
      </w:r>
      <w:r>
        <w:rPr>
          <w:rFonts w:hint="eastAsia" w:ascii="Times New Roman" w:hAnsi="Times New Roman" w:cs="Times New Roman"/>
        </w:rPr>
        <w:t xml:space="preserve">; and </w:t>
      </w:r>
      <w:r>
        <w:rPr>
          <w:rFonts w:ascii="Times New Roman" w:hAnsi="Times New Roman" w:cs="Times New Roman"/>
        </w:rPr>
        <w:t>must not infringe on the intellectual property rights of others</w:t>
      </w:r>
      <w:r>
        <w:rPr>
          <w:rFonts w:hint="eastAsia" w:ascii="Times New Roman" w:hAnsi="Times New Roman" w:cs="Times New Roman"/>
        </w:rPr>
        <w:t>. A</w:t>
      </w:r>
      <w:r>
        <w:rPr>
          <w:rFonts w:ascii="Times New Roman" w:hAnsi="Times New Roman" w:cs="Times New Roman"/>
        </w:rPr>
        <w:t>ll inventions, patented technologies</w:t>
      </w:r>
      <w:r>
        <w:rPr>
          <w:rFonts w:hint="eastAsia" w:ascii="Times New Roman" w:hAnsi="Times New Roman" w:cs="Times New Roman"/>
        </w:rPr>
        <w:t>,</w:t>
      </w:r>
      <w:r>
        <w:rPr>
          <w:rFonts w:ascii="Times New Roman" w:hAnsi="Times New Roman" w:cs="Times New Roman"/>
        </w:rPr>
        <w:t xml:space="preserve"> and resources involved must have clear legal intellectual property rights or property rights. </w:t>
      </w:r>
      <w:r>
        <w:rPr>
          <w:rFonts w:hint="eastAsia" w:ascii="Times New Roman" w:hAnsi="Times New Roman" w:cs="Times New Roman"/>
        </w:rPr>
        <w:t xml:space="preserve">Entrants who </w:t>
      </w:r>
      <w:r>
        <w:rPr>
          <w:rFonts w:ascii="Times New Roman" w:hAnsi="Times New Roman" w:cs="Times New Roman"/>
        </w:rPr>
        <w:t xml:space="preserve">submit plagiarized, pirated or false </w:t>
      </w:r>
      <w:r>
        <w:rPr>
          <w:rFonts w:hint="eastAsia" w:ascii="Times New Roman" w:hAnsi="Times New Roman" w:cs="Times New Roman"/>
        </w:rPr>
        <w:t>entries</w:t>
      </w:r>
      <w:r>
        <w:rPr>
          <w:rFonts w:ascii="Times New Roman" w:hAnsi="Times New Roman" w:cs="Times New Roman"/>
        </w:rPr>
        <w:t xml:space="preserve"> will be disqualified and bear all legal liabilit</w:t>
      </w:r>
      <w:r>
        <w:rPr>
          <w:rFonts w:hint="eastAsia" w:ascii="Times New Roman" w:hAnsi="Times New Roman" w:cs="Times New Roman"/>
        </w:rPr>
        <w:t>ies</w:t>
      </w:r>
      <w:r>
        <w:rPr>
          <w:rFonts w:ascii="Times New Roman" w:hAnsi="Times New Roman" w:cs="Times New Roman"/>
        </w:rPr>
        <w:t xml:space="preserve">. </w:t>
      </w:r>
    </w:p>
    <w:p>
      <w:pPr>
        <w:ind w:firstLine="420" w:firstLineChars="200"/>
        <w:rPr>
          <w:rFonts w:ascii="Times New Roman" w:hAnsi="Times New Roman" w:cs="Times New Roman"/>
        </w:rPr>
      </w:pPr>
      <w:r>
        <w:rPr>
          <w:rFonts w:ascii="Times New Roman" w:hAnsi="Times New Roman" w:cs="Times New Roman"/>
        </w:rPr>
        <w:t>3. If the project</w:t>
      </w:r>
      <w:r>
        <w:rPr>
          <w:rFonts w:hint="eastAsia" w:ascii="Times New Roman" w:hAnsi="Times New Roman" w:cs="Times New Roman"/>
        </w:rPr>
        <w:t xml:space="preserve"> entered</w:t>
      </w:r>
      <w:r>
        <w:rPr>
          <w:rFonts w:ascii="Times New Roman" w:hAnsi="Times New Roman" w:cs="Times New Roman"/>
        </w:rPr>
        <w:t xml:space="preserve"> involve</w:t>
      </w:r>
      <w:r>
        <w:rPr>
          <w:rFonts w:hint="eastAsia" w:ascii="Times New Roman" w:hAnsi="Times New Roman" w:cs="Times New Roman"/>
        </w:rPr>
        <w:t>s</w:t>
      </w:r>
      <w:r>
        <w:rPr>
          <w:rFonts w:ascii="Times New Roman" w:hAnsi="Times New Roman" w:cs="Times New Roman"/>
        </w:rPr>
        <w:t xml:space="preserve"> the intellectual property rights of others, the entrant </w:t>
      </w:r>
      <w:r>
        <w:rPr>
          <w:rFonts w:hint="eastAsia" w:ascii="Times New Roman" w:hAnsi="Times New Roman" w:cs="Times New Roman"/>
        </w:rPr>
        <w:t>is</w:t>
      </w:r>
      <w:r>
        <w:rPr>
          <w:rFonts w:ascii="Times New Roman" w:hAnsi="Times New Roman" w:cs="Times New Roman"/>
        </w:rPr>
        <w:t xml:space="preserve"> required to submit in writing and in its entirety a legally valid letter of authorization from the intellectual property rights owner. If the project</w:t>
      </w:r>
      <w:r>
        <w:rPr>
          <w:rFonts w:hint="eastAsia" w:ascii="Times New Roman" w:hAnsi="Times New Roman" w:cs="Times New Roman"/>
        </w:rPr>
        <w:t xml:space="preserve"> entered</w:t>
      </w:r>
      <w:r>
        <w:rPr>
          <w:rFonts w:ascii="Times New Roman" w:hAnsi="Times New Roman" w:cs="Times New Roman"/>
        </w:rPr>
        <w:t xml:space="preserve"> involve</w:t>
      </w:r>
      <w:r>
        <w:rPr>
          <w:rFonts w:hint="eastAsia" w:ascii="Times New Roman" w:hAnsi="Times New Roman" w:cs="Times New Roman"/>
        </w:rPr>
        <w:t>s</w:t>
      </w:r>
      <w:r>
        <w:rPr>
          <w:rFonts w:ascii="Times New Roman" w:hAnsi="Times New Roman" w:cs="Times New Roman"/>
        </w:rPr>
        <w:t xml:space="preserve"> a</w:t>
      </w:r>
      <w:r>
        <w:rPr>
          <w:rFonts w:hint="eastAsia" w:ascii="Times New Roman" w:hAnsi="Times New Roman" w:cs="Times New Roman"/>
        </w:rPr>
        <w:t xml:space="preserve"> </w:t>
      </w:r>
      <w:r>
        <w:rPr>
          <w:rFonts w:ascii="Times New Roman" w:hAnsi="Times New Roman" w:cs="Times New Roman"/>
        </w:rPr>
        <w:t>company</w:t>
      </w:r>
      <w:r>
        <w:rPr>
          <w:rFonts w:hint="eastAsia" w:ascii="Times New Roman" w:hAnsi="Times New Roman" w:cs="Times New Roman"/>
        </w:rPr>
        <w:t xml:space="preserve"> </w:t>
      </w:r>
      <w:r>
        <w:rPr>
          <w:rFonts w:ascii="Times New Roman" w:hAnsi="Times New Roman" w:cs="Times New Roman"/>
        </w:rPr>
        <w:t>registered</w:t>
      </w:r>
      <w:r>
        <w:rPr>
          <w:rFonts w:hint="eastAsia" w:ascii="Times New Roman" w:hAnsi="Times New Roman" w:cs="Times New Roman"/>
        </w:rPr>
        <w:t xml:space="preserve"> with the supervising authority</w:t>
      </w:r>
      <w:r>
        <w:rPr>
          <w:rFonts w:ascii="Times New Roman" w:hAnsi="Times New Roman" w:cs="Times New Roman"/>
        </w:rPr>
        <w:t xml:space="preserve">, </w:t>
      </w:r>
      <w:r>
        <w:rPr>
          <w:rFonts w:hint="eastAsia" w:ascii="Times New Roman" w:hAnsi="Times New Roman" w:cs="Times New Roman"/>
        </w:rPr>
        <w:t xml:space="preserve">the </w:t>
      </w:r>
      <w:r>
        <w:rPr>
          <w:rFonts w:ascii="Times New Roman" w:hAnsi="Times New Roman" w:cs="Times New Roman"/>
        </w:rPr>
        <w:t>entrant</w:t>
      </w:r>
      <w:r>
        <w:rPr>
          <w:rFonts w:hint="eastAsia" w:ascii="Times New Roman" w:hAnsi="Times New Roman" w:cs="Times New Roman"/>
        </w:rPr>
        <w:t xml:space="preserve"> is</w:t>
      </w:r>
      <w:r>
        <w:rPr>
          <w:rFonts w:ascii="Times New Roman" w:hAnsi="Times New Roman" w:cs="Times New Roman"/>
        </w:rPr>
        <w:t xml:space="preserve"> required to submit photocopies of the business license, certificate of registration, organization code certificate, etc. as well as </w:t>
      </w:r>
      <w:r>
        <w:rPr>
          <w:rFonts w:hint="eastAsia" w:ascii="Times New Roman" w:hAnsi="Times New Roman" w:cs="Times New Roman"/>
        </w:rPr>
        <w:t xml:space="preserve">the business </w:t>
      </w:r>
      <w:r>
        <w:rPr>
          <w:rFonts w:ascii="Times New Roman" w:hAnsi="Times New Roman" w:cs="Times New Roman"/>
        </w:rPr>
        <w:t xml:space="preserve">profile, information on the legal representative, equity structure, etc. Entrants can also </w:t>
      </w:r>
      <w:r>
        <w:rPr>
          <w:rFonts w:hint="eastAsia" w:ascii="Times New Roman" w:hAnsi="Times New Roman" w:cs="Times New Roman"/>
        </w:rPr>
        <w:t xml:space="preserve">submit documents </w:t>
      </w:r>
      <w:r>
        <w:rPr>
          <w:rFonts w:ascii="Times New Roman" w:hAnsi="Times New Roman" w:cs="Times New Roman"/>
        </w:rPr>
        <w:t xml:space="preserve">on the </w:t>
      </w:r>
      <w:r>
        <w:rPr>
          <w:rFonts w:hint="eastAsia" w:ascii="Times New Roman" w:hAnsi="Times New Roman" w:cs="Times New Roman"/>
        </w:rPr>
        <w:t>entries</w:t>
      </w:r>
      <w:r>
        <w:rPr>
          <w:rFonts w:ascii="Times New Roman" w:hAnsi="Times New Roman" w:cs="Times New Roman"/>
        </w:rPr>
        <w:t xml:space="preserve">’ financial status, investment obtained, jobs created, etc. We advise </w:t>
      </w:r>
      <w:r>
        <w:rPr>
          <w:rFonts w:hint="eastAsia" w:ascii="Times New Roman" w:hAnsi="Times New Roman" w:cs="Times New Roman"/>
        </w:rPr>
        <w:t>entrants</w:t>
      </w:r>
      <w:r>
        <w:rPr>
          <w:rFonts w:ascii="Times New Roman" w:hAnsi="Times New Roman" w:cs="Times New Roman"/>
        </w:rPr>
        <w:t xml:space="preserve"> to provide at the finals the credentials such as investment agreement and certificate of investment payment if:</w:t>
      </w:r>
      <w:r>
        <w:rPr>
          <w:rFonts w:hint="eastAsia" w:ascii="Times New Roman" w:hAnsi="Times New Roman" w:cs="Times New Roman"/>
        </w:rPr>
        <w:t xml:space="preserve"> </w:t>
      </w:r>
      <w:r>
        <w:rPr>
          <w:rFonts w:ascii="Times New Roman" w:hAnsi="Times New Roman" w:cs="Times New Roman"/>
        </w:rPr>
        <w:t xml:space="preserve">the project </w:t>
      </w:r>
      <w:r>
        <w:rPr>
          <w:rFonts w:hint="eastAsia" w:ascii="Times New Roman" w:hAnsi="Times New Roman" w:cs="Times New Roman"/>
        </w:rPr>
        <w:t xml:space="preserve">entered </w:t>
      </w:r>
      <w:r>
        <w:rPr>
          <w:rFonts w:ascii="Times New Roman" w:hAnsi="Times New Roman" w:cs="Times New Roman"/>
        </w:rPr>
        <w:t>has received an investment of over 10 million yuan; or</w:t>
      </w:r>
      <w:r>
        <w:rPr>
          <w:rFonts w:hint="eastAsia" w:ascii="Times New Roman" w:hAnsi="Times New Roman" w:cs="Times New Roman"/>
        </w:rPr>
        <w:t xml:space="preserve"> </w:t>
      </w:r>
      <w:r>
        <w:rPr>
          <w:rFonts w:ascii="Times New Roman" w:hAnsi="Times New Roman" w:cs="Times New Roman"/>
        </w:rPr>
        <w:t xml:space="preserve">the project </w:t>
      </w:r>
      <w:r>
        <w:rPr>
          <w:rFonts w:hint="eastAsia" w:ascii="Times New Roman" w:hAnsi="Times New Roman" w:cs="Times New Roman"/>
        </w:rPr>
        <w:t xml:space="preserve">entered </w:t>
      </w:r>
      <w:r>
        <w:rPr>
          <w:rFonts w:ascii="Times New Roman" w:hAnsi="Times New Roman" w:cs="Times New Roman"/>
        </w:rPr>
        <w:t xml:space="preserve">has received an annual income of 10 million yuan and above in or before 2020. </w:t>
      </w:r>
    </w:p>
    <w:p>
      <w:pPr>
        <w:ind w:firstLine="420" w:firstLineChars="200"/>
        <w:rPr>
          <w:rFonts w:ascii="Times New Roman" w:hAnsi="Times New Roman" w:cs="Times New Roman"/>
        </w:rPr>
      </w:pPr>
      <w:r>
        <w:rPr>
          <w:rFonts w:ascii="Times New Roman" w:hAnsi="Times New Roman" w:cs="Times New Roman"/>
        </w:rPr>
        <w:t xml:space="preserve">4. All projects </w:t>
      </w:r>
      <w:r>
        <w:rPr>
          <w:rFonts w:hint="eastAsia" w:ascii="Times New Roman" w:hAnsi="Times New Roman" w:cs="Times New Roman"/>
        </w:rPr>
        <w:t xml:space="preserve">entered </w:t>
      </w:r>
      <w:r>
        <w:rPr>
          <w:rFonts w:ascii="Times New Roman" w:hAnsi="Times New Roman" w:cs="Times New Roman"/>
        </w:rPr>
        <w:t xml:space="preserve">must abide by the </w:t>
      </w:r>
      <w:r>
        <w:rPr>
          <w:rFonts w:ascii="Times New Roman" w:hAnsi="Times New Roman" w:cs="Times New Roman"/>
          <w:i w:val="0"/>
          <w:iCs w:val="0"/>
        </w:rPr>
        <w:t>Constitution of the People</w:t>
      </w:r>
      <w:r>
        <w:rPr>
          <w:rFonts w:ascii="Times New Roman" w:hAnsi="Times New Roman" w:cs="Times New Roman"/>
          <w:sz w:val="21"/>
          <w:szCs w:val="21"/>
        </w:rPr>
        <w:t>’</w:t>
      </w:r>
      <w:r>
        <w:rPr>
          <w:rFonts w:ascii="Times New Roman" w:hAnsi="Times New Roman" w:cs="Times New Roman"/>
          <w:i w:val="0"/>
          <w:iCs w:val="0"/>
        </w:rPr>
        <w:t>s Republic of China</w:t>
      </w:r>
      <w:r>
        <w:rPr>
          <w:rFonts w:hint="eastAsia" w:ascii="Times New Roman" w:hAnsi="Times New Roman" w:cs="Times New Roman"/>
        </w:rPr>
        <w:t xml:space="preserve"> and the Chinese</w:t>
      </w:r>
      <w:r>
        <w:rPr>
          <w:rFonts w:ascii="Times New Roman" w:hAnsi="Times New Roman" w:cs="Times New Roman"/>
        </w:rPr>
        <w:t xml:space="preserve"> laws and regulations</w:t>
      </w:r>
      <w:r>
        <w:rPr>
          <w:rFonts w:hint="eastAsia" w:ascii="Times New Roman" w:hAnsi="Times New Roman" w:cs="Times New Roman"/>
        </w:rPr>
        <w:t xml:space="preserve">; </w:t>
      </w:r>
      <w:r>
        <w:rPr>
          <w:rFonts w:ascii="Times New Roman" w:hAnsi="Times New Roman" w:cs="Times New Roman"/>
        </w:rPr>
        <w:t>show respect for the Chinese culture</w:t>
      </w:r>
      <w:r>
        <w:rPr>
          <w:rFonts w:hint="eastAsia" w:ascii="Times New Roman" w:hAnsi="Times New Roman" w:cs="Times New Roman"/>
        </w:rPr>
        <w:t xml:space="preserve">; </w:t>
      </w:r>
      <w:r>
        <w:rPr>
          <w:rFonts w:ascii="Times New Roman" w:hAnsi="Times New Roman" w:cs="Times New Roman"/>
        </w:rPr>
        <w:t>and comply with public morals.</w:t>
      </w:r>
    </w:p>
    <w:p>
      <w:pPr>
        <w:ind w:firstLine="420" w:firstLineChars="200"/>
        <w:rPr>
          <w:rFonts w:ascii="Times New Roman" w:hAnsi="Times New Roman" w:cs="Times New Roman"/>
        </w:rPr>
      </w:pPr>
      <w:r>
        <w:rPr>
          <w:rFonts w:ascii="Times New Roman" w:hAnsi="Times New Roman" w:cs="Times New Roman"/>
        </w:rPr>
        <w:t xml:space="preserve">5. </w:t>
      </w:r>
      <w:r>
        <w:rPr>
          <w:rFonts w:hint="eastAsia" w:ascii="Times New Roman" w:hAnsi="Times New Roman" w:cs="Times New Roman"/>
        </w:rPr>
        <w:t>Every project is allowed to enter for the Competition in only one track if it meets the requirements of that track</w:t>
      </w:r>
      <w:r>
        <w:rPr>
          <w:rFonts w:ascii="Times New Roman" w:hAnsi="Times New Roman" w:cs="Times New Roman"/>
        </w:rPr>
        <w:t xml:space="preserve">. Projects that have won the Gold or Silver Awards in previous sessions of this </w:t>
      </w:r>
      <w:r>
        <w:rPr>
          <w:rFonts w:hint="eastAsia" w:ascii="Times New Roman" w:hAnsi="Times New Roman" w:cs="Times New Roman"/>
        </w:rPr>
        <w:t>C</w:t>
      </w:r>
      <w:r>
        <w:rPr>
          <w:rFonts w:ascii="Times New Roman" w:hAnsi="Times New Roman" w:cs="Times New Roman"/>
        </w:rPr>
        <w:t xml:space="preserve">ompetition are not eligible this year. </w:t>
      </w:r>
    </w:p>
    <w:p>
      <w:pPr>
        <w:ind w:firstLine="420" w:firstLineChars="200"/>
        <w:rPr>
          <w:rFonts w:ascii="Times New Roman" w:hAnsi="Times New Roman" w:cs="Times New Roman"/>
        </w:rPr>
      </w:pPr>
      <w:r>
        <w:rPr>
          <w:rFonts w:ascii="Times New Roman" w:hAnsi="Times New Roman" w:cs="Times New Roman"/>
        </w:rPr>
        <w:t xml:space="preserve">6. </w:t>
      </w:r>
      <w:r>
        <w:rPr>
          <w:rFonts w:hint="eastAsia" w:ascii="Times New Roman" w:hAnsi="Times New Roman" w:cs="Times New Roman"/>
        </w:rPr>
        <w:t>Entrants</w:t>
      </w:r>
      <w:r>
        <w:rPr>
          <w:rFonts w:ascii="Times New Roman" w:hAnsi="Times New Roman" w:cs="Times New Roman"/>
        </w:rPr>
        <w:t xml:space="preserve"> must be under 35 years old (born after March 1, 1986).</w:t>
      </w:r>
    </w:p>
    <w:p>
      <w:pPr>
        <w:ind w:firstLine="420" w:firstLineChars="200"/>
        <w:rPr>
          <w:rFonts w:ascii="Times New Roman" w:hAnsi="Times New Roman" w:cs="Times New Roman"/>
          <w:b/>
          <w:bCs/>
        </w:rPr>
      </w:pPr>
      <w:r>
        <w:rPr>
          <w:rFonts w:ascii="Times New Roman" w:hAnsi="Times New Roman" w:cs="Times New Roman"/>
          <w:b/>
          <w:bCs/>
        </w:rPr>
        <w:t xml:space="preserve">II. How to </w:t>
      </w:r>
      <w:r>
        <w:rPr>
          <w:rFonts w:hint="eastAsia" w:ascii="Times New Roman" w:hAnsi="Times New Roman" w:cs="Times New Roman"/>
          <w:b/>
          <w:bCs/>
        </w:rPr>
        <w:t>P</w:t>
      </w:r>
      <w:r>
        <w:rPr>
          <w:rFonts w:ascii="Times New Roman" w:hAnsi="Times New Roman" w:cs="Times New Roman"/>
          <w:b/>
          <w:bCs/>
        </w:rPr>
        <w:t>articipate</w:t>
      </w:r>
    </w:p>
    <w:p>
      <w:pPr>
        <w:ind w:firstLine="420" w:firstLineChars="200"/>
        <w:rPr>
          <w:rFonts w:ascii="Times New Roman" w:hAnsi="Times New Roman" w:cs="Times New Roman"/>
        </w:rPr>
      </w:pPr>
      <w:r>
        <w:rPr>
          <w:rFonts w:ascii="Times New Roman" w:hAnsi="Times New Roman" w:cs="Times New Roman"/>
        </w:rPr>
        <w:t xml:space="preserve">This </w:t>
      </w:r>
      <w:r>
        <w:rPr>
          <w:rFonts w:hint="eastAsia" w:ascii="Times New Roman" w:hAnsi="Times New Roman" w:cs="Times New Roman"/>
        </w:rPr>
        <w:t>C</w:t>
      </w:r>
      <w:r>
        <w:rPr>
          <w:rFonts w:ascii="Times New Roman" w:hAnsi="Times New Roman" w:cs="Times New Roman"/>
        </w:rPr>
        <w:t xml:space="preserve">ompetition only accepts team entries. All </w:t>
      </w:r>
      <w:r>
        <w:rPr>
          <w:rFonts w:hint="eastAsia" w:ascii="Times New Roman" w:hAnsi="Times New Roman" w:cs="Times New Roman"/>
        </w:rPr>
        <w:t>entrants</w:t>
      </w:r>
      <w:r>
        <w:rPr>
          <w:rFonts w:ascii="Times New Roman" w:hAnsi="Times New Roman" w:cs="Times New Roman"/>
        </w:rPr>
        <w:t xml:space="preserve"> must enter in teams of 2 to 15 people (team leader included). A team may be formed by members from more than one college. All entrants must be core members of the project</w:t>
      </w:r>
      <w:r>
        <w:rPr>
          <w:rFonts w:hint="eastAsia" w:ascii="Times New Roman" w:hAnsi="Times New Roman" w:cs="Times New Roman"/>
        </w:rPr>
        <w:t xml:space="preserve"> entered</w:t>
      </w:r>
      <w:r>
        <w:rPr>
          <w:rFonts w:ascii="Times New Roman" w:hAnsi="Times New Roman" w:cs="Times New Roman"/>
        </w:rPr>
        <w:t xml:space="preserve">. </w:t>
      </w:r>
    </w:p>
    <w:p>
      <w:pPr>
        <w:ind w:firstLine="420" w:firstLineChars="200"/>
        <w:rPr>
          <w:rFonts w:ascii="Times New Roman" w:hAnsi="Times New Roman" w:cs="Times New Roman"/>
        </w:rPr>
      </w:pPr>
      <w:r>
        <w:rPr>
          <w:rFonts w:ascii="Times New Roman" w:hAnsi="Times New Roman" w:cs="Times New Roman"/>
        </w:rPr>
        <w:t xml:space="preserve">All </w:t>
      </w:r>
      <w:r>
        <w:rPr>
          <w:rFonts w:hint="eastAsia" w:ascii="Times New Roman" w:hAnsi="Times New Roman" w:cs="Times New Roman"/>
        </w:rPr>
        <w:t>entrants</w:t>
      </w:r>
      <w:r>
        <w:rPr>
          <w:rFonts w:ascii="Times New Roman" w:hAnsi="Times New Roman" w:cs="Times New Roman"/>
        </w:rPr>
        <w:t xml:space="preserve"> must be students who are currently enrolled at a foreign college or those who have graduated within the past 5 years. The application should be submitted by the leader of the participating team. The participating college </w:t>
      </w:r>
      <w:r>
        <w:rPr>
          <w:rFonts w:hint="eastAsia" w:ascii="Times New Roman" w:hAnsi="Times New Roman" w:cs="Times New Roman"/>
        </w:rPr>
        <w:t>refers to the foreign college which the team leader is currently enrolled</w:t>
      </w:r>
      <w:r>
        <w:rPr>
          <w:rFonts w:hint="eastAsia" w:ascii="Times New Roman" w:hAnsi="Times New Roman" w:cs="Times New Roman"/>
          <w:lang w:val="en-US" w:eastAsia="zh-CN"/>
        </w:rPr>
        <w:t xml:space="preserve"> </w:t>
      </w:r>
      <w:r>
        <w:rPr>
          <w:rFonts w:hint="eastAsia" w:ascii="Times New Roman" w:hAnsi="Times New Roman" w:cs="Times New Roman"/>
        </w:rPr>
        <w:t>at or has graduated from.</w:t>
      </w:r>
      <w:r>
        <w:rPr>
          <w:rFonts w:ascii="Times New Roman" w:hAnsi="Times New Roman" w:cs="Times New Roman"/>
        </w:rPr>
        <w:t xml:space="preserve"> (A foreign college refers to a higher education institution </w:t>
      </w:r>
      <w:r>
        <w:rPr>
          <w:rFonts w:hint="eastAsia" w:ascii="Times New Roman" w:hAnsi="Times New Roman" w:cs="Times New Roman"/>
        </w:rPr>
        <w:t xml:space="preserve">or vocational school </w:t>
      </w:r>
      <w:r>
        <w:rPr>
          <w:rFonts w:ascii="Times New Roman" w:hAnsi="Times New Roman" w:cs="Times New Roman"/>
        </w:rPr>
        <w:t xml:space="preserve">that is located outside the People’s Republic of China and is qualified to provide education and award degrees. A student enrolled at a foreign college refers to a student </w:t>
      </w:r>
      <w:r>
        <w:rPr>
          <w:rFonts w:hint="eastAsia" w:ascii="Times New Roman" w:hAnsi="Times New Roman" w:cs="Times New Roman"/>
        </w:rPr>
        <w:t>who</w:t>
      </w:r>
      <w:r>
        <w:rPr>
          <w:rFonts w:ascii="Times New Roman" w:hAnsi="Times New Roman" w:cs="Times New Roman"/>
        </w:rPr>
        <w:t xml:space="preserve"> has registered and studied at a foreign college and is qualified to receive a degree or diploma.) </w:t>
      </w:r>
    </w:p>
    <w:p>
      <w:pPr>
        <w:ind w:firstLine="420" w:firstLineChars="200"/>
        <w:rPr>
          <w:rFonts w:ascii="Times New Roman" w:hAnsi="Times New Roman" w:cs="Times New Roman"/>
        </w:rPr>
      </w:pPr>
      <w:r>
        <w:rPr>
          <w:rFonts w:ascii="Times New Roman" w:hAnsi="Times New Roman" w:cs="Times New Roman"/>
        </w:rPr>
        <w:t xml:space="preserve">All projects </w:t>
      </w:r>
      <w:r>
        <w:rPr>
          <w:rFonts w:hint="eastAsia" w:ascii="Times New Roman" w:hAnsi="Times New Roman" w:cs="Times New Roman"/>
        </w:rPr>
        <w:t xml:space="preserve">entered </w:t>
      </w:r>
      <w:r>
        <w:rPr>
          <w:rFonts w:ascii="Times New Roman" w:hAnsi="Times New Roman" w:cs="Times New Roman"/>
        </w:rPr>
        <w:t xml:space="preserve">will be divided into Undergraduate Creativity Category, Postgraduate Creativity Category, Emerging Project Category, and Rising Project Category according to their </w:t>
      </w:r>
      <w:r>
        <w:rPr>
          <w:rFonts w:hint="eastAsia" w:ascii="Times New Roman" w:hAnsi="Times New Roman" w:cs="Times New Roman"/>
        </w:rPr>
        <w:t xml:space="preserve">business </w:t>
      </w:r>
      <w:r>
        <w:rPr>
          <w:rFonts w:hint="eastAsia" w:ascii="Times New Roman" w:hAnsi="Times New Roman" w:cs="Times New Roman"/>
          <w:lang w:eastAsia="zh-CN"/>
        </w:rPr>
        <w:t>start-up</w:t>
      </w:r>
      <w:r>
        <w:rPr>
          <w:rFonts w:hint="eastAsia" w:ascii="Times New Roman" w:hAnsi="Times New Roman" w:cs="Times New Roman"/>
        </w:rPr>
        <w:t xml:space="preserve"> stages, investment obtained and features</w:t>
      </w:r>
      <w:r>
        <w:rPr>
          <w:rFonts w:ascii="Times New Roman" w:hAnsi="Times New Roman" w:cs="Times New Roman"/>
        </w:rPr>
        <w:t xml:space="preserve">. Requirements for each </w:t>
      </w:r>
      <w:r>
        <w:rPr>
          <w:rFonts w:hint="eastAsia" w:ascii="Times New Roman" w:hAnsi="Times New Roman" w:cs="Times New Roman"/>
        </w:rPr>
        <w:t>C</w:t>
      </w:r>
      <w:r>
        <w:rPr>
          <w:rFonts w:ascii="Times New Roman" w:hAnsi="Times New Roman" w:cs="Times New Roman"/>
        </w:rPr>
        <w:t xml:space="preserve">ategory are as follows: </w:t>
      </w:r>
    </w:p>
    <w:p>
      <w:pPr>
        <w:ind w:firstLine="420" w:firstLineChars="200"/>
        <w:rPr>
          <w:rFonts w:ascii="Times New Roman" w:hAnsi="Times New Roman" w:cs="Times New Roman"/>
        </w:rPr>
      </w:pPr>
      <w:r>
        <w:rPr>
          <w:rFonts w:ascii="Times New Roman" w:hAnsi="Times New Roman" w:cs="Times New Roman"/>
        </w:rPr>
        <w:t xml:space="preserve">1. </w:t>
      </w:r>
      <w:r>
        <w:rPr>
          <w:rFonts w:ascii="Times New Roman" w:hAnsi="Times New Roman" w:cs="Times New Roman"/>
          <w:b/>
          <w:bCs/>
        </w:rPr>
        <w:t>Undergraduate Creativity Category</w:t>
      </w:r>
      <w:r>
        <w:rPr>
          <w:rFonts w:ascii="Times New Roman" w:hAnsi="Times New Roman" w:cs="Times New Roman"/>
        </w:rPr>
        <w:t xml:space="preserve">. Projects </w:t>
      </w:r>
      <w:r>
        <w:rPr>
          <w:rFonts w:hint="eastAsia" w:ascii="Times New Roman" w:hAnsi="Times New Roman" w:cs="Times New Roman"/>
        </w:rPr>
        <w:t xml:space="preserve">entered </w:t>
      </w:r>
      <w:r>
        <w:rPr>
          <w:rFonts w:ascii="Times New Roman" w:hAnsi="Times New Roman" w:cs="Times New Roman"/>
        </w:rPr>
        <w:t xml:space="preserve">that: </w:t>
      </w:r>
    </w:p>
    <w:p>
      <w:pPr>
        <w:ind w:firstLine="630" w:firstLineChars="300"/>
        <w:rPr>
          <w:rFonts w:ascii="Times New Roman" w:hAnsi="Times New Roman" w:cs="Times New Roman"/>
        </w:rPr>
      </w:pPr>
      <w:r>
        <w:rPr>
          <w:rFonts w:ascii="Times New Roman" w:hAnsi="Times New Roman" w:cs="Times New Roman"/>
        </w:rPr>
        <w:t xml:space="preserve">(1) are creative; </w:t>
      </w:r>
    </w:p>
    <w:p>
      <w:pPr>
        <w:ind w:firstLine="630" w:firstLineChars="300"/>
        <w:rPr>
          <w:rFonts w:ascii="Times New Roman" w:hAnsi="Times New Roman" w:cs="Times New Roman"/>
        </w:rPr>
      </w:pPr>
      <w:r>
        <w:rPr>
          <w:rFonts w:ascii="Times New Roman" w:hAnsi="Times New Roman" w:cs="Times New Roman"/>
        </w:rPr>
        <w:t xml:space="preserve">(2) have mature product prototypes or service models; </w:t>
      </w:r>
    </w:p>
    <w:p>
      <w:pPr>
        <w:ind w:left="1018" w:leftChars="285" w:hanging="420" w:hangingChars="200"/>
        <w:rPr>
          <w:rFonts w:ascii="Times New Roman" w:hAnsi="Times New Roman" w:cs="Times New Roman"/>
        </w:rPr>
      </w:pPr>
      <w:r>
        <w:rPr>
          <w:rFonts w:ascii="Times New Roman" w:hAnsi="Times New Roman" w:cs="Times New Roman"/>
        </w:rPr>
        <w:t xml:space="preserve">(3) </w:t>
      </w:r>
      <w:r>
        <w:rPr>
          <w:rFonts w:hint="eastAsia" w:ascii="Times New Roman" w:hAnsi="Times New Roman" w:cs="Times New Roman"/>
        </w:rPr>
        <w:t>have not completed business registration and other types of registration</w:t>
      </w:r>
      <w:r>
        <w:rPr>
          <w:rFonts w:ascii="Times New Roman" w:hAnsi="Times New Roman" w:cs="Times New Roman"/>
        </w:rPr>
        <w:t xml:space="preserve"> on or before April 16, 2021. </w:t>
      </w:r>
    </w:p>
    <w:p>
      <w:pPr>
        <w:ind w:firstLine="420" w:firstLineChars="200"/>
        <w:rPr>
          <w:rFonts w:ascii="Times New Roman" w:hAnsi="Times New Roman" w:cs="Times New Roman"/>
        </w:rPr>
      </w:pPr>
      <w:r>
        <w:rPr>
          <w:rFonts w:ascii="Times New Roman" w:hAnsi="Times New Roman" w:cs="Times New Roman"/>
        </w:rPr>
        <w:t>The applicant must be the team leader, and the team leader and members must be current undergraduates</w:t>
      </w:r>
      <w:r>
        <w:rPr>
          <w:rFonts w:hint="eastAsia" w:ascii="Times New Roman" w:hAnsi="Times New Roman" w:cs="Times New Roman"/>
        </w:rPr>
        <w:t>/</w:t>
      </w:r>
      <w:r>
        <w:rPr>
          <w:rFonts w:ascii="Times New Roman" w:hAnsi="Times New Roman" w:cs="Times New Roman"/>
        </w:rPr>
        <w:t>junior college students</w:t>
      </w:r>
      <w:r>
        <w:rPr>
          <w:rFonts w:hint="eastAsia" w:ascii="Times New Roman" w:hAnsi="Times New Roman" w:cs="Times New Roman"/>
        </w:rPr>
        <w:t xml:space="preserve"> or those who have graduated within the past 5 years</w:t>
      </w:r>
      <w:r>
        <w:rPr>
          <w:rFonts w:ascii="Times New Roman" w:hAnsi="Times New Roman" w:cs="Times New Roman"/>
        </w:rPr>
        <w:t>.</w:t>
      </w:r>
    </w:p>
    <w:p>
      <w:pPr>
        <w:ind w:firstLine="420" w:firstLineChars="200"/>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Postgraduate Creativity Category</w:t>
      </w:r>
      <w:r>
        <w:rPr>
          <w:rFonts w:ascii="Times New Roman" w:hAnsi="Times New Roman" w:cs="Times New Roman"/>
        </w:rPr>
        <w:t xml:space="preserve">. Projects </w:t>
      </w:r>
      <w:r>
        <w:rPr>
          <w:rFonts w:hint="eastAsia" w:ascii="Times New Roman" w:hAnsi="Times New Roman" w:cs="Times New Roman"/>
        </w:rPr>
        <w:t xml:space="preserve">entered </w:t>
      </w:r>
      <w:r>
        <w:rPr>
          <w:rFonts w:ascii="Times New Roman" w:hAnsi="Times New Roman" w:cs="Times New Roman"/>
        </w:rPr>
        <w:t xml:space="preserve">that: </w:t>
      </w:r>
    </w:p>
    <w:p>
      <w:pPr>
        <w:ind w:firstLine="630" w:firstLineChars="300"/>
        <w:rPr>
          <w:rFonts w:ascii="Times New Roman" w:hAnsi="Times New Roman" w:cs="Times New Roman"/>
        </w:rPr>
      </w:pPr>
      <w:r>
        <w:rPr>
          <w:rFonts w:ascii="Times New Roman" w:hAnsi="Times New Roman" w:cs="Times New Roman"/>
        </w:rPr>
        <w:t xml:space="preserve">(1) are creative; </w:t>
      </w:r>
    </w:p>
    <w:p>
      <w:pPr>
        <w:ind w:firstLine="630" w:firstLineChars="300"/>
        <w:rPr>
          <w:rFonts w:ascii="Times New Roman" w:hAnsi="Times New Roman" w:cs="Times New Roman"/>
        </w:rPr>
      </w:pPr>
      <w:r>
        <w:rPr>
          <w:rFonts w:ascii="Times New Roman" w:hAnsi="Times New Roman" w:cs="Times New Roman"/>
        </w:rPr>
        <w:t xml:space="preserve">(2) have mature product prototypes or service models; </w:t>
      </w:r>
    </w:p>
    <w:p>
      <w:pPr>
        <w:ind w:left="1018" w:leftChars="285" w:hanging="420" w:hangingChars="200"/>
        <w:rPr>
          <w:rFonts w:ascii="Times New Roman" w:hAnsi="Times New Roman" w:cs="Times New Roman"/>
        </w:rPr>
      </w:pPr>
      <w:r>
        <w:rPr>
          <w:rFonts w:ascii="Times New Roman" w:hAnsi="Times New Roman" w:cs="Times New Roman"/>
        </w:rPr>
        <w:t xml:space="preserve">(3) </w:t>
      </w:r>
      <w:r>
        <w:rPr>
          <w:rFonts w:hint="eastAsia" w:ascii="Times New Roman" w:hAnsi="Times New Roman" w:cs="Times New Roman"/>
        </w:rPr>
        <w:t>have not completed business registration and other types of registration</w:t>
      </w:r>
      <w:r>
        <w:rPr>
          <w:rFonts w:ascii="Times New Roman" w:hAnsi="Times New Roman" w:cs="Times New Roman"/>
        </w:rPr>
        <w:t xml:space="preserve"> on or before April 16, 2021. </w:t>
      </w:r>
    </w:p>
    <w:p>
      <w:pPr>
        <w:ind w:firstLine="420" w:firstLineChars="200"/>
        <w:rPr>
          <w:rFonts w:ascii="Times New Roman" w:hAnsi="Times New Roman" w:cs="Times New Roman"/>
        </w:rPr>
      </w:pPr>
      <w:r>
        <w:rPr>
          <w:rFonts w:ascii="Times New Roman" w:hAnsi="Times New Roman" w:cs="Times New Roman"/>
        </w:rPr>
        <w:t>The applicant must be the team leader, and the team leader and members must be current postgraduates</w:t>
      </w:r>
      <w:r>
        <w:rPr>
          <w:rFonts w:hint="eastAsia" w:ascii="Times New Roman" w:hAnsi="Times New Roman" w:cs="Times New Roman"/>
        </w:rPr>
        <w:t>/</w:t>
      </w:r>
      <w:r>
        <w:rPr>
          <w:rFonts w:ascii="Times New Roman" w:hAnsi="Times New Roman" w:cs="Times New Roman"/>
        </w:rPr>
        <w:t>undergraduates</w:t>
      </w:r>
      <w:r>
        <w:rPr>
          <w:rFonts w:hint="eastAsia" w:ascii="Times New Roman" w:hAnsi="Times New Roman" w:cs="Times New Roman"/>
        </w:rPr>
        <w:t>/</w:t>
      </w:r>
      <w:r>
        <w:rPr>
          <w:rFonts w:ascii="Times New Roman" w:hAnsi="Times New Roman" w:cs="Times New Roman"/>
        </w:rPr>
        <w:t>junior college students</w:t>
      </w:r>
      <w:r>
        <w:rPr>
          <w:rFonts w:hint="eastAsia" w:ascii="Times New Roman" w:hAnsi="Times New Roman" w:cs="Times New Roman"/>
        </w:rPr>
        <w:t xml:space="preserve"> or those who have graduated within the past 5 years</w:t>
      </w:r>
      <w:r>
        <w:rPr>
          <w:rFonts w:ascii="Times New Roman" w:hAnsi="Times New Roman" w:cs="Times New Roman"/>
        </w:rPr>
        <w:t>.</w:t>
      </w:r>
    </w:p>
    <w:p>
      <w:pPr>
        <w:ind w:firstLine="420" w:firstLineChars="200"/>
        <w:rPr>
          <w:rFonts w:ascii="Times New Roman" w:hAnsi="Times New Roman" w:cs="Times New Roman"/>
        </w:rPr>
      </w:pPr>
      <w:r>
        <w:rPr>
          <w:rFonts w:ascii="Times New Roman" w:hAnsi="Times New Roman" w:cs="Times New Roman"/>
        </w:rPr>
        <w:t xml:space="preserve">3. </w:t>
      </w:r>
      <w:r>
        <w:rPr>
          <w:rFonts w:ascii="Times New Roman" w:hAnsi="Times New Roman" w:cs="Times New Roman"/>
          <w:b/>
          <w:bCs/>
        </w:rPr>
        <w:t>Emerging Project Category</w:t>
      </w:r>
      <w:r>
        <w:rPr>
          <w:rFonts w:ascii="Times New Roman" w:hAnsi="Times New Roman" w:cs="Times New Roman"/>
        </w:rPr>
        <w:t xml:space="preserve">. Projects </w:t>
      </w:r>
      <w:r>
        <w:rPr>
          <w:rFonts w:hint="eastAsia" w:ascii="Times New Roman" w:hAnsi="Times New Roman" w:cs="Times New Roman"/>
        </w:rPr>
        <w:t xml:space="preserve">entered </w:t>
      </w:r>
      <w:r>
        <w:rPr>
          <w:rFonts w:ascii="Times New Roman" w:hAnsi="Times New Roman" w:cs="Times New Roman"/>
        </w:rPr>
        <w:t xml:space="preserve">that: </w:t>
      </w:r>
    </w:p>
    <w:p>
      <w:pPr>
        <w:numPr>
          <w:ilvl w:val="255"/>
          <w:numId w:val="0"/>
        </w:numPr>
        <w:ind w:left="1018" w:leftChars="285" w:hanging="420" w:hangingChars="200"/>
        <w:rPr>
          <w:rFonts w:ascii="Times New Roman" w:hAnsi="Times New Roman" w:cs="Times New Roman"/>
        </w:rPr>
      </w:pPr>
      <w:r>
        <w:rPr>
          <w:rFonts w:hint="eastAsia" w:ascii="Times New Roman" w:hAnsi="Times New Roman" w:cs="Times New Roman"/>
        </w:rPr>
        <w:t xml:space="preserve">(1)have completed business registration or other types of registration </w:t>
      </w:r>
      <w:r>
        <w:rPr>
          <w:rFonts w:ascii="Times New Roman" w:hAnsi="Times New Roman" w:cs="Times New Roman"/>
        </w:rPr>
        <w:t xml:space="preserve">within the past three years (after March 1, 2018); </w:t>
      </w:r>
    </w:p>
    <w:p>
      <w:pPr>
        <w:numPr>
          <w:ilvl w:val="255"/>
          <w:numId w:val="0"/>
        </w:numPr>
        <w:ind w:firstLine="630" w:firstLineChars="300"/>
        <w:rPr>
          <w:rFonts w:ascii="Times New Roman" w:hAnsi="Times New Roman" w:cs="Times New Roman"/>
        </w:rPr>
      </w:pPr>
      <w:r>
        <w:rPr>
          <w:rFonts w:hint="eastAsia" w:ascii="Times New Roman" w:hAnsi="Times New Roman" w:cs="Times New Roman"/>
        </w:rPr>
        <w:t>(2)</w:t>
      </w:r>
      <w:r>
        <w:rPr>
          <w:rFonts w:ascii="Times New Roman" w:hAnsi="Times New Roman" w:cs="Times New Roman"/>
        </w:rPr>
        <w:t>have completed no more than one round of equity</w:t>
      </w:r>
      <w:r>
        <w:rPr>
          <w:rFonts w:hint="eastAsia" w:ascii="Times New Roman" w:hAnsi="Times New Roman" w:cs="Times New Roman"/>
        </w:rPr>
        <w:t xml:space="preserve"> </w:t>
      </w:r>
      <w:r>
        <w:rPr>
          <w:rFonts w:ascii="Times New Roman" w:hAnsi="Times New Roman" w:cs="Times New Roman"/>
        </w:rPr>
        <w:t xml:space="preserve">investment. </w:t>
      </w:r>
    </w:p>
    <w:p>
      <w:pPr>
        <w:numPr>
          <w:ilvl w:val="255"/>
          <w:numId w:val="0"/>
        </w:numPr>
        <w:ind w:firstLine="420" w:firstLineChars="200"/>
        <w:rPr>
          <w:rFonts w:ascii="Times New Roman" w:hAnsi="Times New Roman" w:cs="Times New Roman"/>
        </w:rPr>
      </w:pPr>
      <w:r>
        <w:rPr>
          <w:rFonts w:ascii="Times New Roman" w:hAnsi="Times New Roman" w:cs="Times New Roman"/>
        </w:rPr>
        <w:t>The applicant must be the legal representative of the start</w:t>
      </w:r>
      <w:r>
        <w:rPr>
          <w:rFonts w:hint="eastAsia" w:ascii="Times New Roman" w:hAnsi="Times New Roman" w:cs="Times New Roman"/>
          <w:lang w:val="en-US" w:eastAsia="zh-CN"/>
        </w:rPr>
        <w:t>-</w:t>
      </w:r>
      <w:r>
        <w:rPr>
          <w:rFonts w:ascii="Times New Roman" w:hAnsi="Times New Roman" w:cs="Times New Roman"/>
        </w:rPr>
        <w:t>up.</w:t>
      </w:r>
    </w:p>
    <w:p>
      <w:pPr>
        <w:ind w:firstLine="420" w:firstLineChars="200"/>
        <w:rPr>
          <w:rFonts w:ascii="Times New Roman" w:hAnsi="Times New Roman" w:cs="Times New Roman"/>
        </w:rPr>
      </w:pPr>
      <w:r>
        <w:rPr>
          <w:rFonts w:ascii="Times New Roman" w:hAnsi="Times New Roman" w:cs="Times New Roman"/>
        </w:rPr>
        <w:t xml:space="preserve">4. </w:t>
      </w:r>
      <w:r>
        <w:rPr>
          <w:rFonts w:ascii="Times New Roman" w:hAnsi="Times New Roman" w:cs="Times New Roman"/>
          <w:b/>
          <w:bCs/>
        </w:rPr>
        <w:t>Rising Project Category</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rPr>
        <w:t xml:space="preserve">Projects </w:t>
      </w:r>
      <w:r>
        <w:rPr>
          <w:rFonts w:hint="eastAsia" w:ascii="Times New Roman" w:hAnsi="Times New Roman" w:cs="Times New Roman"/>
        </w:rPr>
        <w:t xml:space="preserve">entered </w:t>
      </w:r>
      <w:r>
        <w:rPr>
          <w:rFonts w:ascii="Times New Roman" w:hAnsi="Times New Roman" w:cs="Times New Roman"/>
        </w:rPr>
        <w:t xml:space="preserve">that: </w:t>
      </w:r>
    </w:p>
    <w:p>
      <w:pPr>
        <w:numPr>
          <w:ilvl w:val="255"/>
          <w:numId w:val="0"/>
        </w:numPr>
        <w:ind w:left="1050" w:hanging="1050" w:hangingChars="500"/>
        <w:rPr>
          <w:rFonts w:ascii="Times New Roman" w:hAnsi="Times New Roman" w:cs="Times New Roman"/>
        </w:rPr>
      </w:pPr>
      <w:r>
        <w:rPr>
          <w:rFonts w:hint="eastAsia" w:ascii="Times New Roman" w:hAnsi="Times New Roman" w:cs="Times New Roman"/>
        </w:rPr>
        <w:t>(1)have completed business registration or other types of registration</w:t>
      </w:r>
      <w:r>
        <w:rPr>
          <w:rFonts w:ascii="Times New Roman" w:hAnsi="Times New Roman" w:cs="Times New Roman"/>
        </w:rPr>
        <w:t xml:space="preserve"> for over three years (prior to March 1, 2018); </w:t>
      </w:r>
      <w:r>
        <w:rPr>
          <w:rFonts w:hint="eastAsia" w:ascii="Times New Roman" w:hAnsi="Times New Roman" w:cs="Times New Roman"/>
        </w:rPr>
        <w:t>o</w:t>
      </w:r>
      <w:r>
        <w:rPr>
          <w:rFonts w:ascii="Times New Roman" w:hAnsi="Times New Roman" w:cs="Times New Roman"/>
        </w:rPr>
        <w:t xml:space="preserve">r </w:t>
      </w:r>
    </w:p>
    <w:p>
      <w:pPr>
        <w:numPr>
          <w:ilvl w:val="255"/>
          <w:numId w:val="0"/>
        </w:numPr>
        <w:ind w:firstLine="630" w:firstLineChars="300"/>
        <w:rPr>
          <w:rFonts w:ascii="Times New Roman" w:hAnsi="Times New Roman" w:cs="Times New Roman"/>
        </w:rPr>
      </w:pPr>
      <w:r>
        <w:rPr>
          <w:rFonts w:hint="eastAsia" w:ascii="Times New Roman" w:hAnsi="Times New Roman" w:cs="Times New Roman"/>
        </w:rPr>
        <w:t xml:space="preserve">(2) </w:t>
      </w:r>
      <w:r>
        <w:rPr>
          <w:rFonts w:ascii="Times New Roman" w:hAnsi="Times New Roman" w:cs="Times New Roman"/>
        </w:rPr>
        <w:t xml:space="preserve">have completed business registration or other types of registration within the past three </w:t>
      </w:r>
    </w:p>
    <w:p>
      <w:pPr>
        <w:numPr>
          <w:ilvl w:val="255"/>
          <w:numId w:val="0"/>
        </w:numPr>
        <w:ind w:firstLine="1050" w:firstLineChars="500"/>
        <w:rPr>
          <w:rFonts w:ascii="Times New Roman" w:hAnsi="Times New Roman" w:cs="Times New Roman"/>
        </w:rPr>
      </w:pPr>
      <w:r>
        <w:rPr>
          <w:rFonts w:ascii="Times New Roman" w:hAnsi="Times New Roman" w:cs="Times New Roman"/>
        </w:rPr>
        <w:t>years (after March 1, 2018)</w:t>
      </w:r>
      <w:r>
        <w:rPr>
          <w:rFonts w:hint="eastAsia" w:ascii="Times New Roman" w:hAnsi="Times New Roman" w:cs="Times New Roman"/>
        </w:rPr>
        <w:t>; and</w:t>
      </w:r>
    </w:p>
    <w:p>
      <w:pPr>
        <w:numPr>
          <w:ilvl w:val="0"/>
          <w:numId w:val="1"/>
        </w:numPr>
        <w:ind w:firstLine="630" w:firstLineChars="300"/>
        <w:rPr>
          <w:rFonts w:ascii="Times New Roman" w:hAnsi="Times New Roman" w:cs="Times New Roman"/>
        </w:rPr>
      </w:pPr>
      <w:r>
        <w:rPr>
          <w:rFonts w:ascii="Times New Roman" w:hAnsi="Times New Roman" w:cs="Times New Roman"/>
        </w:rPr>
        <w:t>ha</w:t>
      </w:r>
      <w:r>
        <w:rPr>
          <w:rFonts w:hint="eastAsia" w:ascii="Times New Roman" w:hAnsi="Times New Roman" w:cs="Times New Roman"/>
        </w:rPr>
        <w:t>ve</w:t>
      </w:r>
      <w:r>
        <w:rPr>
          <w:rFonts w:ascii="Times New Roman" w:hAnsi="Times New Roman" w:cs="Times New Roman"/>
        </w:rPr>
        <w:t xml:space="preserve"> completed two or more rounds of equity investment. </w:t>
      </w:r>
    </w:p>
    <w:p>
      <w:pPr>
        <w:numPr>
          <w:ilvl w:val="255"/>
          <w:numId w:val="0"/>
        </w:numPr>
        <w:ind w:firstLine="420" w:firstLineChars="200"/>
        <w:rPr>
          <w:rFonts w:ascii="Times New Roman" w:hAnsi="Times New Roman" w:cs="Times New Roman"/>
        </w:rPr>
      </w:pPr>
      <w:r>
        <w:rPr>
          <w:rFonts w:ascii="Times New Roman" w:hAnsi="Times New Roman" w:cs="Times New Roman"/>
        </w:rPr>
        <w:t xml:space="preserve">The applicant must be the legal representative of the company. </w:t>
      </w:r>
    </w:p>
    <w:p>
      <w:pPr>
        <w:ind w:firstLine="420" w:firstLineChars="200"/>
        <w:rPr>
          <w:rFonts w:ascii="Times New Roman" w:hAnsi="Times New Roman" w:cs="Times New Roman"/>
          <w:b/>
          <w:bCs/>
        </w:rPr>
      </w:pPr>
      <w:r>
        <w:rPr>
          <w:rFonts w:ascii="Times New Roman" w:hAnsi="Times New Roman" w:cs="Times New Roman"/>
          <w:b/>
          <w:bCs/>
        </w:rPr>
        <w:t xml:space="preserve">III. Competition </w:t>
      </w:r>
      <w:r>
        <w:rPr>
          <w:rFonts w:hint="eastAsia" w:ascii="Times New Roman" w:hAnsi="Times New Roman" w:cs="Times New Roman"/>
          <w:b/>
          <w:bCs/>
        </w:rPr>
        <w:t>R</w:t>
      </w:r>
      <w:r>
        <w:rPr>
          <w:rFonts w:ascii="Times New Roman" w:hAnsi="Times New Roman" w:cs="Times New Roman"/>
          <w:b/>
          <w:bCs/>
        </w:rPr>
        <w:t xml:space="preserve">ules </w:t>
      </w:r>
    </w:p>
    <w:p>
      <w:pPr>
        <w:ind w:firstLine="420" w:firstLineChars="200"/>
        <w:rPr>
          <w:rFonts w:ascii="Times New Roman" w:hAnsi="Times New Roman" w:cs="Times New Roman"/>
        </w:rPr>
      </w:pPr>
      <w:r>
        <w:rPr>
          <w:rFonts w:ascii="Times New Roman" w:hAnsi="Times New Roman" w:cs="Times New Roman"/>
        </w:rPr>
        <w:t xml:space="preserve">International entries participating in the higher education track </w:t>
      </w:r>
      <w:r>
        <w:rPr>
          <w:rFonts w:hint="eastAsia" w:ascii="Times New Roman" w:hAnsi="Times New Roman" w:cs="Times New Roman"/>
        </w:rPr>
        <w:t>competition will be evaluated in categories together with but ranked separately from the entries from Chinese mainland and those from Hong Kong, Macao, and Taiwan regions of China. The Competition will be divided by the organizing committee into</w:t>
      </w:r>
      <w:r>
        <w:rPr>
          <w:rFonts w:ascii="Times New Roman" w:hAnsi="Times New Roman" w:cs="Times New Roman"/>
        </w:rPr>
        <w:t xml:space="preserve"> three stages of qualification review, online evaluation, and on-site competition. </w:t>
      </w:r>
    </w:p>
    <w:p>
      <w:pPr>
        <w:ind w:firstLine="420" w:firstLineChars="200"/>
        <w:rPr>
          <w:rFonts w:ascii="Times New Roman" w:hAnsi="Times New Roman" w:cs="Times New Roman"/>
        </w:rPr>
      </w:pPr>
      <w:r>
        <w:rPr>
          <w:rFonts w:ascii="Times New Roman" w:hAnsi="Times New Roman" w:cs="Times New Roman"/>
          <w:b/>
          <w:bCs/>
        </w:rPr>
        <w:t>1. Qualification review (August 1-15, 2021).</w:t>
      </w:r>
      <w:r>
        <w:rPr>
          <w:rFonts w:ascii="Times New Roman" w:hAnsi="Times New Roman" w:cs="Times New Roman"/>
        </w:rPr>
        <w:t xml:space="preserve"> Regarding the main points of the evaluation rules, the organizing committee will review the qualifications and integrity of </w:t>
      </w:r>
      <w:r>
        <w:rPr>
          <w:rFonts w:hint="eastAsia" w:ascii="Times New Roman" w:hAnsi="Times New Roman" w:cs="Times New Roman"/>
        </w:rPr>
        <w:t>documents</w:t>
      </w:r>
      <w:r>
        <w:rPr>
          <w:rFonts w:ascii="Times New Roman" w:hAnsi="Times New Roman" w:cs="Times New Roman"/>
        </w:rPr>
        <w:t xml:space="preserve"> of the international entries.</w:t>
      </w:r>
    </w:p>
    <w:p>
      <w:pPr>
        <w:ind w:firstLine="420" w:firstLineChars="200"/>
        <w:rPr>
          <w:rFonts w:ascii="Times New Roman" w:hAnsi="Times New Roman" w:cs="Times New Roman"/>
        </w:rPr>
      </w:pPr>
      <w:r>
        <w:rPr>
          <w:rFonts w:ascii="Times New Roman" w:hAnsi="Times New Roman" w:cs="Times New Roman"/>
          <w:b/>
          <w:bCs/>
        </w:rPr>
        <w:t xml:space="preserve">2. Online evaluation (August 16-31, 2021). </w:t>
      </w:r>
      <w:r>
        <w:rPr>
          <w:rFonts w:ascii="Times New Roman" w:hAnsi="Times New Roman" w:cs="Times New Roman"/>
        </w:rPr>
        <w:t xml:space="preserve">Multiple rounds of online evaluation will be performed on qualified entries. The final round </w:t>
      </w:r>
      <w:r>
        <w:rPr>
          <w:rFonts w:hint="eastAsia" w:ascii="Times New Roman" w:hAnsi="Times New Roman" w:cs="Times New Roman"/>
        </w:rPr>
        <w:t>will be</w:t>
      </w:r>
      <w:r>
        <w:rPr>
          <w:rFonts w:ascii="Times New Roman" w:hAnsi="Times New Roman" w:cs="Times New Roman"/>
        </w:rPr>
        <w:t xml:space="preserve"> the online evaluation for the finals.</w:t>
      </w:r>
    </w:p>
    <w:p>
      <w:pPr>
        <w:ind w:firstLine="420" w:firstLineChars="200"/>
        <w:rPr>
          <w:rFonts w:ascii="Times New Roman" w:hAnsi="Times New Roman" w:cs="Times New Roman"/>
        </w:rPr>
      </w:pPr>
      <w:r>
        <w:rPr>
          <w:rFonts w:ascii="Times New Roman" w:hAnsi="Times New Roman" w:cs="Times New Roman"/>
          <w:b/>
          <w:bCs/>
        </w:rPr>
        <w:t xml:space="preserve">3. On-site competition (late October 2021). </w:t>
      </w:r>
      <w:r>
        <w:rPr>
          <w:rFonts w:ascii="Times New Roman" w:hAnsi="Times New Roman" w:cs="Times New Roman"/>
        </w:rPr>
        <w:t xml:space="preserve">The excellent projects selected </w:t>
      </w:r>
      <w:r>
        <w:rPr>
          <w:rFonts w:hint="eastAsia" w:ascii="Times New Roman" w:hAnsi="Times New Roman" w:cs="Times New Roman"/>
        </w:rPr>
        <w:t>by the online evaluation for the finals</w:t>
      </w:r>
      <w:r>
        <w:rPr>
          <w:rFonts w:ascii="Times New Roman" w:hAnsi="Times New Roman" w:cs="Times New Roman"/>
        </w:rPr>
        <w:t xml:space="preserve"> will participate in the on-site finals. If the COVID-19 pandemic is brought under control and international flights are back to normal, the organizing committee will </w:t>
      </w:r>
      <w:r>
        <w:rPr>
          <w:rFonts w:hint="eastAsia" w:ascii="Times New Roman" w:hAnsi="Times New Roman" w:cs="Times New Roman"/>
        </w:rPr>
        <w:t>cover for 1-2 members from each of the finalist teams the air travel expenses (round-trip and economy class only) and the local accommodation and transportation expenses during the competition period. If on-site competition is not possible, evaluation of defense in</w:t>
      </w:r>
      <w:r>
        <w:rPr>
          <w:rFonts w:ascii="Times New Roman" w:hAnsi="Times New Roman" w:cs="Times New Roman"/>
        </w:rPr>
        <w:t xml:space="preserve"> the finals will be held in the form of online road</w:t>
      </w:r>
      <w:r>
        <w:rPr>
          <w:rFonts w:hint="eastAsia" w:ascii="Times New Roman" w:hAnsi="Times New Roman" w:cs="Times New Roman"/>
        </w:rPr>
        <w:t xml:space="preserve"> </w:t>
      </w:r>
      <w:r>
        <w:rPr>
          <w:rFonts w:ascii="Times New Roman" w:hAnsi="Times New Roman" w:cs="Times New Roman"/>
        </w:rPr>
        <w:t>show.</w:t>
      </w:r>
    </w:p>
    <w:p>
      <w:pPr>
        <w:ind w:firstLine="420" w:firstLineChars="200"/>
        <w:rPr>
          <w:rFonts w:ascii="Times New Roman" w:hAnsi="Times New Roman" w:cs="Times New Roman"/>
          <w:b/>
          <w:bCs/>
        </w:rPr>
      </w:pPr>
      <w:r>
        <w:rPr>
          <w:rFonts w:ascii="Times New Roman" w:hAnsi="Times New Roman" w:cs="Times New Roman"/>
          <w:b/>
          <w:bCs/>
        </w:rPr>
        <w:t>IV. Awards</w:t>
      </w:r>
    </w:p>
    <w:p>
      <w:pPr>
        <w:ind w:firstLine="420" w:firstLineChars="200"/>
        <w:rPr>
          <w:rFonts w:ascii="Times New Roman" w:hAnsi="Times New Roman" w:cs="Times New Roman"/>
        </w:rPr>
      </w:pPr>
      <w:r>
        <w:rPr>
          <w:rFonts w:hint="eastAsia" w:ascii="Times New Roman" w:hAnsi="Times New Roman" w:cs="Times New Roman"/>
        </w:rPr>
        <w:t xml:space="preserve">A total of </w:t>
      </w:r>
      <w:r>
        <w:rPr>
          <w:rFonts w:ascii="Times New Roman" w:hAnsi="Times New Roman" w:cs="Times New Roman"/>
        </w:rPr>
        <w:t xml:space="preserve">500 international entries will be selected for online evaluation </w:t>
      </w:r>
      <w:r>
        <w:rPr>
          <w:rFonts w:hint="eastAsia" w:ascii="Times New Roman" w:hAnsi="Times New Roman" w:cs="Times New Roman"/>
        </w:rPr>
        <w:t>at</w:t>
      </w:r>
      <w:r>
        <w:rPr>
          <w:rFonts w:ascii="Times New Roman" w:hAnsi="Times New Roman" w:cs="Times New Roman"/>
        </w:rPr>
        <w:t xml:space="preserve"> the finals</w:t>
      </w:r>
      <w:r>
        <w:rPr>
          <w:rFonts w:hint="eastAsia" w:ascii="Times New Roman" w:hAnsi="Times New Roman" w:cs="Times New Roman"/>
        </w:rPr>
        <w:t xml:space="preserve">, </w:t>
      </w:r>
      <w:r>
        <w:rPr>
          <w:rFonts w:ascii="Times New Roman" w:hAnsi="Times New Roman" w:cs="Times New Roman"/>
        </w:rPr>
        <w:t xml:space="preserve">150 </w:t>
      </w:r>
      <w:r>
        <w:rPr>
          <w:rFonts w:hint="eastAsia" w:ascii="Times New Roman" w:hAnsi="Times New Roman" w:cs="Times New Roman"/>
        </w:rPr>
        <w:t>of which</w:t>
      </w:r>
      <w:r>
        <w:rPr>
          <w:rFonts w:ascii="Times New Roman" w:hAnsi="Times New Roman" w:cs="Times New Roman"/>
        </w:rPr>
        <w:t xml:space="preserve"> will be shortlisted for the on-site finals, 50 of which will receive the </w:t>
      </w:r>
      <w:r>
        <w:rPr>
          <w:rFonts w:hint="eastAsia" w:ascii="Times New Roman" w:hAnsi="Times New Roman" w:cs="Times New Roman"/>
        </w:rPr>
        <w:t>G</w:t>
      </w:r>
      <w:r>
        <w:rPr>
          <w:rFonts w:ascii="Times New Roman" w:hAnsi="Times New Roman" w:cs="Times New Roman"/>
        </w:rPr>
        <w:t xml:space="preserve">old </w:t>
      </w:r>
      <w:r>
        <w:rPr>
          <w:rFonts w:hint="eastAsia" w:ascii="Times New Roman" w:hAnsi="Times New Roman" w:cs="Times New Roman"/>
        </w:rPr>
        <w:t>A</w:t>
      </w:r>
      <w:r>
        <w:rPr>
          <w:rFonts w:ascii="Times New Roman" w:hAnsi="Times New Roman" w:cs="Times New Roman"/>
        </w:rPr>
        <w:t xml:space="preserve">ward, and the remaining 100 projects will receive the </w:t>
      </w:r>
      <w:r>
        <w:rPr>
          <w:rFonts w:hint="eastAsia" w:ascii="Times New Roman" w:hAnsi="Times New Roman" w:cs="Times New Roman"/>
        </w:rPr>
        <w:t>S</w:t>
      </w:r>
      <w:r>
        <w:rPr>
          <w:rFonts w:ascii="Times New Roman" w:hAnsi="Times New Roman" w:cs="Times New Roman"/>
        </w:rPr>
        <w:t xml:space="preserve">ilver </w:t>
      </w:r>
      <w:r>
        <w:rPr>
          <w:rFonts w:hint="eastAsia" w:ascii="Times New Roman" w:hAnsi="Times New Roman" w:cs="Times New Roman"/>
        </w:rPr>
        <w:t>A</w:t>
      </w:r>
      <w:r>
        <w:rPr>
          <w:rFonts w:ascii="Times New Roman" w:hAnsi="Times New Roman" w:cs="Times New Roman"/>
        </w:rPr>
        <w:t xml:space="preserve">ward. The remaining 350 projects that fail to enter the on-site finals will receive the </w:t>
      </w:r>
      <w:r>
        <w:rPr>
          <w:rFonts w:hint="eastAsia" w:ascii="Times New Roman" w:hAnsi="Times New Roman" w:cs="Times New Roman"/>
        </w:rPr>
        <w:t>B</w:t>
      </w:r>
      <w:r>
        <w:rPr>
          <w:rFonts w:ascii="Times New Roman" w:hAnsi="Times New Roman" w:cs="Times New Roman"/>
        </w:rPr>
        <w:t>ronze</w:t>
      </w:r>
      <w:r>
        <w:rPr>
          <w:rFonts w:hint="eastAsia" w:ascii="Times New Roman" w:hAnsi="Times New Roman" w:cs="Times New Roman"/>
        </w:rPr>
        <w:t xml:space="preserve"> Award</w:t>
      </w:r>
      <w:r>
        <w:rPr>
          <w:rFonts w:ascii="Times New Roman" w:hAnsi="Times New Roman" w:cs="Times New Roman"/>
        </w:rPr>
        <w:t xml:space="preserve">. </w:t>
      </w:r>
    </w:p>
    <w:p>
      <w:pPr>
        <w:ind w:firstLine="420" w:firstLineChars="200"/>
        <w:rPr>
          <w:rFonts w:ascii="Times New Roman" w:hAnsi="Times New Roman" w:cs="Times New Roman"/>
        </w:rPr>
      </w:pPr>
      <w:r>
        <w:rPr>
          <w:rFonts w:ascii="Times New Roman" w:hAnsi="Times New Roman" w:cs="Times New Roman"/>
        </w:rPr>
        <w:t>The organizing committee will present the winners with award certificate</w:t>
      </w:r>
      <w:r>
        <w:rPr>
          <w:rFonts w:hint="eastAsia" w:ascii="Times New Roman" w:hAnsi="Times New Roman" w:cs="Times New Roman"/>
        </w:rPr>
        <w:t>s</w:t>
      </w:r>
      <w:r>
        <w:rPr>
          <w:rFonts w:ascii="Times New Roman" w:hAnsi="Times New Roman" w:cs="Times New Roman"/>
        </w:rPr>
        <w:t xml:space="preserve"> and assist them in finding investment and incubators. International entries for the championship </w:t>
      </w:r>
      <w:r>
        <w:rPr>
          <w:rFonts w:hint="eastAsia" w:ascii="Times New Roman" w:hAnsi="Times New Roman" w:cs="Times New Roman"/>
        </w:rPr>
        <w:t xml:space="preserve">round </w:t>
      </w:r>
      <w:r>
        <w:rPr>
          <w:rFonts w:ascii="Times New Roman" w:hAnsi="Times New Roman" w:cs="Times New Roman"/>
        </w:rPr>
        <w:t xml:space="preserve">will receive corresponding cash award based on the results at the </w:t>
      </w:r>
      <w:r>
        <w:rPr>
          <w:rFonts w:hint="eastAsia" w:ascii="Times New Roman" w:hAnsi="Times New Roman" w:cs="Times New Roman"/>
        </w:rPr>
        <w:t>C</w:t>
      </w:r>
      <w:r>
        <w:rPr>
          <w:rFonts w:ascii="Times New Roman" w:hAnsi="Times New Roman" w:cs="Times New Roman"/>
        </w:rPr>
        <w:t>ompetition.</w:t>
      </w:r>
    </w:p>
    <w:p>
      <w:pPr>
        <w:ind w:firstLine="420" w:firstLineChars="200"/>
        <w:rPr>
          <w:rFonts w:ascii="Times New Roman" w:hAnsi="Times New Roman" w:cs="Times New Roman"/>
        </w:rPr>
      </w:pPr>
      <w:r>
        <w:rPr>
          <w:rFonts w:ascii="Times New Roman" w:hAnsi="Times New Roman" w:cs="Times New Roman"/>
        </w:rPr>
        <w:t xml:space="preserve">The </w:t>
      </w:r>
      <w:r>
        <w:rPr>
          <w:rFonts w:hint="eastAsia" w:ascii="Times New Roman" w:hAnsi="Times New Roman" w:cs="Times New Roman"/>
        </w:rPr>
        <w:t xml:space="preserve">organizing committee will present </w:t>
      </w:r>
      <w:r>
        <w:rPr>
          <w:rFonts w:ascii="Times New Roman" w:hAnsi="Times New Roman" w:cs="Times New Roman"/>
        </w:rPr>
        <w:t>the Outstanding Innovation and Entrepreneurship Mentor Award</w:t>
      </w:r>
      <w:r>
        <w:rPr>
          <w:rFonts w:hint="eastAsia" w:ascii="Times New Roman" w:hAnsi="Times New Roman" w:cs="Times New Roman"/>
        </w:rPr>
        <w:t xml:space="preserve">, </w:t>
      </w:r>
      <w:r>
        <w:rPr>
          <w:rFonts w:ascii="Times New Roman" w:hAnsi="Times New Roman" w:cs="Times New Roman"/>
        </w:rPr>
        <w:t xml:space="preserve">and for </w:t>
      </w:r>
      <w:r>
        <w:rPr>
          <w:rFonts w:hint="eastAsia" w:ascii="Times New Roman" w:hAnsi="Times New Roman" w:cs="Times New Roman"/>
        </w:rPr>
        <w:t xml:space="preserve">our </w:t>
      </w:r>
      <w:r>
        <w:rPr>
          <w:rFonts w:ascii="Times New Roman" w:hAnsi="Times New Roman" w:cs="Times New Roman"/>
        </w:rPr>
        <w:t>partners</w:t>
      </w:r>
      <w:r>
        <w:rPr>
          <w:rFonts w:hint="eastAsia" w:ascii="Times New Roman" w:hAnsi="Times New Roman" w:cs="Times New Roman"/>
        </w:rPr>
        <w:t xml:space="preserve">, we will present </w:t>
      </w:r>
      <w:r>
        <w:rPr>
          <w:rFonts w:ascii="Times New Roman" w:hAnsi="Times New Roman" w:cs="Times New Roman"/>
        </w:rPr>
        <w:t>the International Project Organization Award.</w:t>
      </w:r>
    </w:p>
    <w:p>
      <w:pPr>
        <w:ind w:firstLine="420" w:firstLineChars="200"/>
        <w:rPr>
          <w:rFonts w:ascii="Times New Roman" w:hAnsi="Times New Roman" w:cs="Times New Roman"/>
          <w:b/>
          <w:bCs/>
        </w:rPr>
      </w:pPr>
      <w:r>
        <w:rPr>
          <w:rFonts w:ascii="Times New Roman" w:hAnsi="Times New Roman" w:cs="Times New Roman"/>
          <w:b/>
          <w:bCs/>
        </w:rPr>
        <w:t>V. Registration</w:t>
      </w:r>
    </w:p>
    <w:p>
      <w:pPr>
        <w:ind w:firstLine="420" w:firstLineChars="200"/>
        <w:rPr>
          <w:rFonts w:ascii="Times New Roman" w:hAnsi="Times New Roman" w:cs="Times New Roman"/>
        </w:rPr>
      </w:pPr>
      <w:r>
        <w:rPr>
          <w:rFonts w:ascii="Times New Roman" w:hAnsi="Times New Roman" w:cs="Times New Roman"/>
        </w:rPr>
        <w:t xml:space="preserve">1. </w:t>
      </w:r>
      <w:r>
        <w:rPr>
          <w:rFonts w:hint="eastAsia" w:ascii="Times New Roman" w:hAnsi="Times New Roman" w:cs="Times New Roman"/>
        </w:rPr>
        <w:t xml:space="preserve">Entrants </w:t>
      </w:r>
      <w:r>
        <w:rPr>
          <w:rFonts w:ascii="Times New Roman" w:hAnsi="Times New Roman" w:cs="Times New Roman"/>
        </w:rPr>
        <w:t xml:space="preserve">must register at </w:t>
      </w:r>
      <w:r>
        <w:rPr>
          <w:rFonts w:ascii="Times New Roman" w:hAnsi="Times New Roman" w:cs="Times New Roman"/>
        </w:rPr>
        <w:fldChar w:fldCharType="begin"/>
      </w:r>
      <w:r>
        <w:rPr>
          <w:rFonts w:ascii="Times New Roman" w:hAnsi="Times New Roman" w:cs="Times New Roman"/>
        </w:rPr>
        <w:instrText xml:space="preserve"> HYPERLINK "https://www.pilcchina.org/"</w:instrText>
      </w:r>
      <w:r>
        <w:rPr>
          <w:rFonts w:ascii="Times New Roman" w:hAnsi="Times New Roman" w:cs="Times New Roman"/>
        </w:rPr>
        <w:fldChar w:fldCharType="separate"/>
      </w:r>
      <w:r>
        <w:rPr>
          <w:rStyle w:val="7"/>
          <w:rFonts w:ascii="Times New Roman" w:hAnsi="Times New Roman" w:cs="Times New Roman"/>
        </w:rPr>
        <w:t>https://www.pilcchina.org/</w:t>
      </w:r>
      <w:r>
        <w:rPr>
          <w:rFonts w:ascii="Times New Roman" w:hAnsi="Times New Roman" w:cs="Times New Roman"/>
        </w:rPr>
        <w:fldChar w:fldCharType="end"/>
      </w:r>
      <w:r>
        <w:rPr>
          <w:rFonts w:hint="eastAsia" w:ascii="Times New Roman" w:hAnsi="Times New Roman" w:cs="Times New Roman"/>
        </w:rPr>
        <w:t>, the official website for the Promotion Association for Global Youth Innovation Leaders Community (PILC)</w:t>
      </w:r>
      <w:r>
        <w:rPr>
          <w:rFonts w:ascii="Times New Roman" w:hAnsi="Times New Roman" w:cs="Times New Roman"/>
        </w:rPr>
        <w:t xml:space="preserve">. Registration will open </w:t>
      </w:r>
      <w:r>
        <w:rPr>
          <w:rFonts w:hint="eastAsia" w:ascii="Times New Roman" w:hAnsi="Times New Roman" w:cs="Times New Roman"/>
        </w:rPr>
        <w:t>at 0:00</w:t>
      </w:r>
      <w:r>
        <w:rPr>
          <w:rFonts w:ascii="Times New Roman" w:hAnsi="Times New Roman" w:cs="Times New Roman"/>
        </w:rPr>
        <w:t xml:space="preserve">on July 1, 2021 and close at 24:00 on July 31, 2021 (Beijing time, UTC+8). </w:t>
      </w:r>
    </w:p>
    <w:p>
      <w:pPr>
        <w:ind w:firstLine="420" w:firstLineChars="200"/>
        <w:rPr>
          <w:rFonts w:ascii="Times New Roman" w:hAnsi="Times New Roman" w:cs="Times New Roman"/>
        </w:rPr>
      </w:pPr>
      <w:r>
        <w:rPr>
          <w:rFonts w:ascii="Times New Roman" w:hAnsi="Times New Roman" w:cs="Times New Roman"/>
        </w:rPr>
        <w:t xml:space="preserve">2. </w:t>
      </w:r>
      <w:r>
        <w:rPr>
          <w:rFonts w:hint="eastAsia" w:ascii="Times New Roman" w:hAnsi="Times New Roman" w:cs="Times New Roman"/>
        </w:rPr>
        <w:t>Entrants shall</w:t>
      </w:r>
      <w:r>
        <w:rPr>
          <w:rFonts w:ascii="Times New Roman" w:hAnsi="Times New Roman" w:cs="Times New Roman"/>
        </w:rPr>
        <w:t xml:space="preserve"> provide a business plan in PPT format</w:t>
      </w:r>
      <w:r>
        <w:rPr>
          <w:rFonts w:hint="eastAsia" w:ascii="Times New Roman" w:hAnsi="Times New Roman" w:cs="Times New Roman"/>
        </w:rPr>
        <w:t xml:space="preserve"> and</w:t>
      </w:r>
      <w:r>
        <w:rPr>
          <w:rFonts w:ascii="Times New Roman" w:hAnsi="Times New Roman" w:cs="Times New Roman"/>
        </w:rPr>
        <w:t xml:space="preserve"> can</w:t>
      </w:r>
      <w:r>
        <w:rPr>
          <w:rFonts w:hint="eastAsia" w:ascii="Times New Roman" w:hAnsi="Times New Roman" w:cs="Times New Roman"/>
        </w:rPr>
        <w:t xml:space="preserve"> also</w:t>
      </w:r>
      <w:r>
        <w:rPr>
          <w:rFonts w:ascii="Times New Roman" w:hAnsi="Times New Roman" w:cs="Times New Roman"/>
        </w:rPr>
        <w:t xml:space="preserve"> choose whether to provide a business plan in Word format or a 1-minute video as </w:t>
      </w:r>
      <w:r>
        <w:rPr>
          <w:rFonts w:hint="eastAsia" w:ascii="Times New Roman" w:hAnsi="Times New Roman" w:cs="Times New Roman"/>
        </w:rPr>
        <w:t>a supplement</w:t>
      </w:r>
      <w:r>
        <w:rPr>
          <w:rFonts w:ascii="Times New Roman" w:hAnsi="Times New Roman" w:cs="Times New Roman"/>
        </w:rPr>
        <w:t xml:space="preserve">. To facilitate the review, </w:t>
      </w:r>
      <w:r>
        <w:rPr>
          <w:rFonts w:hint="eastAsia" w:ascii="Times New Roman" w:hAnsi="Times New Roman" w:cs="Times New Roman"/>
        </w:rPr>
        <w:t xml:space="preserve">please </w:t>
      </w:r>
      <w:r>
        <w:rPr>
          <w:rFonts w:ascii="Times New Roman" w:hAnsi="Times New Roman" w:cs="Times New Roman"/>
        </w:rPr>
        <w:t xml:space="preserve">convert </w:t>
      </w:r>
      <w:r>
        <w:rPr>
          <w:rFonts w:hint="eastAsia" w:ascii="Times New Roman" w:hAnsi="Times New Roman" w:cs="Times New Roman"/>
        </w:rPr>
        <w:t>your</w:t>
      </w:r>
      <w:r>
        <w:rPr>
          <w:rFonts w:ascii="Times New Roman" w:hAnsi="Times New Roman" w:cs="Times New Roman"/>
        </w:rPr>
        <w:t xml:space="preserve"> business plan to PDF format before uploading.</w:t>
      </w:r>
    </w:p>
    <w:p>
      <w:pPr>
        <w:ind w:firstLine="420" w:firstLineChars="200"/>
        <w:rPr>
          <w:rFonts w:ascii="Times New Roman" w:hAnsi="Times New Roman" w:cs="Times New Roman"/>
        </w:rPr>
      </w:pPr>
      <w:r>
        <w:rPr>
          <w:rFonts w:ascii="Times New Roman" w:hAnsi="Times New Roman" w:cs="Times New Roman"/>
        </w:rPr>
        <w:t xml:space="preserve">3. To facilitate the review of qualifications, all team members must submit proof of academic status or diploma or shareholding before the closing date. Teams with mentors must also fill out the </w:t>
      </w:r>
      <w:r>
        <w:rPr>
          <w:rFonts w:hint="eastAsia" w:ascii="Times New Roman" w:hAnsi="Times New Roman" w:cs="Times New Roman"/>
        </w:rPr>
        <w:t>mentors</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rPr>
        <w:t>information</w:t>
      </w:r>
      <w:r>
        <w:rPr>
          <w:rFonts w:hint="eastAsia" w:ascii="Times New Roman" w:hAnsi="Times New Roman" w:cs="Times New Roman"/>
        </w:rPr>
        <w:t xml:space="preserve"> </w:t>
      </w:r>
      <w:r>
        <w:rPr>
          <w:rFonts w:ascii="Times New Roman" w:hAnsi="Times New Roman" w:cs="Times New Roman"/>
        </w:rPr>
        <w:t xml:space="preserve">on the </w:t>
      </w:r>
      <w:r>
        <w:rPr>
          <w:rFonts w:hint="eastAsia" w:ascii="Times New Roman" w:hAnsi="Times New Roman" w:cs="Times New Roman"/>
        </w:rPr>
        <w:t>registration system</w:t>
      </w:r>
      <w:r>
        <w:rPr>
          <w:rFonts w:ascii="Times New Roman" w:hAnsi="Times New Roman" w:cs="Times New Roman"/>
        </w:rPr>
        <w:t>.</w:t>
      </w:r>
    </w:p>
    <w:p>
      <w:pPr>
        <w:ind w:firstLine="420" w:firstLineChars="200"/>
        <w:rPr>
          <w:rFonts w:ascii="Times New Roman" w:hAnsi="Times New Roman" w:cs="Times New Roman"/>
        </w:rPr>
      </w:pPr>
      <w:r>
        <w:rPr>
          <w:rFonts w:ascii="Times New Roman" w:hAnsi="Times New Roman" w:cs="Times New Roman"/>
        </w:rPr>
        <w:t>4. In principle, all entry materials and on-site defense should be in Chinese or English. For other languages, please contact the organizing committee.</w:t>
      </w:r>
    </w:p>
    <w:p>
      <w:pPr>
        <w:ind w:firstLine="420" w:firstLineChars="200"/>
        <w:rPr>
          <w:rFonts w:ascii="Times New Roman" w:hAnsi="Times New Roman" w:cs="Times New Roman"/>
          <w:b/>
          <w:bCs/>
        </w:rPr>
      </w:pPr>
      <w:r>
        <w:rPr>
          <w:rFonts w:ascii="Times New Roman" w:hAnsi="Times New Roman" w:cs="Times New Roman"/>
          <w:b/>
          <w:bCs/>
        </w:rPr>
        <w:t>VI. Judging Criteria</w:t>
      </w:r>
    </w:p>
    <w:p>
      <w:pPr>
        <w:ind w:firstLine="420" w:firstLineChars="200"/>
        <w:rPr>
          <w:rFonts w:ascii="Times New Roman" w:hAnsi="Times New Roman" w:cs="Times New Roman"/>
        </w:rPr>
      </w:pPr>
      <w:r>
        <w:rPr>
          <w:rFonts w:ascii="Times New Roman" w:hAnsi="Times New Roman" w:cs="Times New Roman"/>
        </w:rPr>
        <w:t xml:space="preserve">For detailed information on the judging rules and criteria of the </w:t>
      </w:r>
      <w:r>
        <w:rPr>
          <w:rFonts w:hint="eastAsia" w:ascii="Times New Roman" w:hAnsi="Times New Roman" w:cs="Times New Roman"/>
        </w:rPr>
        <w:t>C</w:t>
      </w:r>
      <w:r>
        <w:rPr>
          <w:rFonts w:ascii="Times New Roman" w:hAnsi="Times New Roman" w:cs="Times New Roman"/>
        </w:rPr>
        <w:t xml:space="preserve">ompetition, please visit https://cy.ncss.cn or </w:t>
      </w:r>
      <w:r>
        <w:fldChar w:fldCharType="begin"/>
      </w:r>
      <w:r>
        <w:instrText xml:space="preserve"> HYPERLINK "https://www.pilcchina.org/"</w:instrText>
      </w:r>
      <w:r>
        <w:fldChar w:fldCharType="separate"/>
      </w:r>
      <w:r>
        <w:rPr>
          <w:rStyle w:val="7"/>
          <w:rFonts w:ascii="Times New Roman" w:hAnsi="Times New Roman" w:cs="Times New Roman"/>
        </w:rPr>
        <w:t>https://www.pilcchina.org/</w:t>
      </w:r>
      <w:r>
        <w:rPr>
          <w:rStyle w:val="7"/>
          <w:rFonts w:ascii="Times New Roman" w:hAnsi="Times New Roman" w:cs="Times New Roman"/>
        </w:rPr>
        <w:fldChar w:fldCharType="end"/>
      </w:r>
      <w:r>
        <w:rPr>
          <w:rFonts w:ascii="Times New Roman" w:hAnsi="Times New Roman" w:cs="Times New Roman"/>
        </w:rPr>
        <w:t xml:space="preserve">. </w:t>
      </w:r>
    </w:p>
    <w:p>
      <w:pPr>
        <w:ind w:firstLine="420" w:firstLineChars="200"/>
        <w:rPr>
          <w:rFonts w:ascii="Times New Roman" w:hAnsi="Times New Roman" w:cs="Times New Roman"/>
          <w:b/>
          <w:bCs/>
        </w:rPr>
      </w:pPr>
      <w:r>
        <w:rPr>
          <w:rFonts w:ascii="Times New Roman" w:hAnsi="Times New Roman" w:cs="Times New Roman"/>
          <w:b/>
          <w:bCs/>
        </w:rPr>
        <w:t>VI</w:t>
      </w:r>
      <w:r>
        <w:rPr>
          <w:rFonts w:hint="eastAsia" w:ascii="Times New Roman" w:hAnsi="Times New Roman" w:cs="Times New Roman"/>
          <w:b/>
          <w:bCs/>
        </w:rPr>
        <w:t>I</w:t>
      </w:r>
      <w:r>
        <w:rPr>
          <w:rFonts w:ascii="Times New Roman" w:hAnsi="Times New Roman" w:cs="Times New Roman"/>
          <w:b/>
          <w:bCs/>
        </w:rPr>
        <w:t>. Miscellaneous</w:t>
      </w:r>
    </w:p>
    <w:p>
      <w:pPr>
        <w:rPr>
          <w:rFonts w:ascii="Times New Roman" w:hAnsi="Times New Roman" w:cs="Times New Roman"/>
        </w:rPr>
      </w:pPr>
      <w:r>
        <w:rPr>
          <w:rFonts w:ascii="Times New Roman" w:hAnsi="Times New Roman" w:cs="Times New Roman"/>
        </w:rPr>
        <w:t xml:space="preserve">The organizing committee of the China International College Students’ “Internet+” Innovation and Entrepreneurship Competition reserves the right to make the final interpretation of all terms in this Appendix. </w:t>
      </w:r>
    </w:p>
    <w:p>
      <w:pPr>
        <w:ind w:firstLine="420" w:firstLineChars="200"/>
        <w:rPr>
          <w:rFonts w:ascii="Times New Roman" w:hAnsi="Times New Roman" w:cs="Times New Roman"/>
          <w:b/>
          <w:bCs/>
        </w:rPr>
      </w:pPr>
      <w:r>
        <w:rPr>
          <w:rFonts w:ascii="Times New Roman" w:hAnsi="Times New Roman" w:cs="Times New Roman"/>
          <w:b/>
          <w:bCs/>
        </w:rPr>
        <w:t>VIII. Contact Us</w:t>
      </w:r>
    </w:p>
    <w:p>
      <w:pPr>
        <w:ind w:firstLine="420" w:firstLineChars="200"/>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FAN Zhi, Promotion Association for the Global Youth</w:t>
      </w:r>
      <w:r>
        <w:rPr>
          <w:rFonts w:hint="eastAsia" w:ascii="Times New Roman" w:hAnsi="Times New Roman" w:cs="Times New Roman"/>
        </w:rPr>
        <w:t xml:space="preserve"> </w:t>
      </w:r>
      <w:r>
        <w:rPr>
          <w:rFonts w:ascii="Times New Roman" w:hAnsi="Times New Roman" w:cs="Times New Roman"/>
        </w:rPr>
        <w:t>Innovation Leadership Community (PILC)</w:t>
      </w:r>
    </w:p>
    <w:p>
      <w:pPr>
        <w:ind w:firstLine="630" w:firstLineChars="300"/>
        <w:rPr>
          <w:rFonts w:ascii="Times New Roman" w:hAnsi="Times New Roman" w:cs="Times New Roman"/>
        </w:rPr>
      </w:pPr>
      <w:r>
        <w:rPr>
          <w:rFonts w:ascii="Times New Roman" w:hAnsi="Times New Roman" w:cs="Times New Roman"/>
        </w:rPr>
        <w:t xml:space="preserve">Tel: 0086-13581973690; Email: info@pilcchina.org </w:t>
      </w:r>
    </w:p>
    <w:p>
      <w:pPr>
        <w:ind w:firstLine="630" w:firstLineChars="300"/>
        <w:rPr>
          <w:rFonts w:ascii="Times New Roman" w:hAnsi="Times New Roman" w:cs="Times New Roman"/>
        </w:rPr>
      </w:pPr>
      <w:r>
        <w:rPr>
          <w:rFonts w:ascii="Times New Roman" w:hAnsi="Times New Roman" w:cs="Times New Roman"/>
        </w:rPr>
        <w:t>Address: 4</w:t>
      </w:r>
      <w:r>
        <w:rPr>
          <w:rFonts w:hint="eastAsia" w:ascii="Times New Roman" w:hAnsi="Times New Roman" w:cs="Times New Roman"/>
        </w:rPr>
        <w:t>/</w:t>
      </w:r>
      <w:r>
        <w:rPr>
          <w:rFonts w:ascii="Times New Roman" w:hAnsi="Times New Roman" w:cs="Times New Roman"/>
        </w:rPr>
        <w:t>F, B2, Shuangqing Building, Haidian District, Beijing100101, China</w:t>
      </w:r>
    </w:p>
    <w:p>
      <w:pPr>
        <w:rPr>
          <w:rFonts w:ascii="Times New Roman" w:hAnsi="Times New Roman" w:cs="Times New Roman"/>
        </w:rPr>
      </w:pPr>
    </w:p>
    <w:p>
      <w:pPr>
        <w:numPr>
          <w:ilvl w:val="0"/>
          <w:numId w:val="2"/>
        </w:numPr>
        <w:ind w:firstLine="420" w:firstLineChars="200"/>
        <w:rPr>
          <w:rFonts w:ascii="Times New Roman" w:hAnsi="Times New Roman" w:cs="Times New Roman"/>
        </w:rPr>
      </w:pPr>
      <w:r>
        <w:rPr>
          <w:rFonts w:ascii="Times New Roman" w:hAnsi="Times New Roman" w:cs="Times New Roman"/>
        </w:rPr>
        <w:t>HAO Hao, China Higher Education Student Information and Career Center</w:t>
      </w:r>
    </w:p>
    <w:p>
      <w:pPr>
        <w:ind w:firstLine="630" w:firstLineChars="300"/>
        <w:rPr>
          <w:rFonts w:ascii="Times New Roman" w:hAnsi="Times New Roman" w:cs="Times New Roman"/>
        </w:rPr>
      </w:pPr>
      <w:r>
        <w:rPr>
          <w:rFonts w:ascii="Times New Roman" w:hAnsi="Times New Roman" w:cs="Times New Roman"/>
        </w:rPr>
        <w:t>Tel: 0086-10-68352311; Email: haoh@chsi.com.cn</w:t>
      </w:r>
    </w:p>
    <w:p>
      <w:pPr>
        <w:ind w:firstLine="630" w:firstLineChars="300"/>
        <w:rPr>
          <w:rFonts w:ascii="Times New Roman" w:hAnsi="Times New Roman" w:cs="Times New Roman"/>
        </w:rPr>
      </w:pPr>
      <w:r>
        <w:rPr>
          <w:rFonts w:hint="eastAsia" w:ascii="Times New Roman" w:hAnsi="Times New Roman" w:cs="Times New Roman"/>
        </w:rPr>
        <w:t xml:space="preserve">Address: </w:t>
      </w:r>
      <w:r>
        <w:rPr>
          <w:rFonts w:ascii="Times New Roman" w:hAnsi="Times New Roman" w:cs="Times New Roman"/>
        </w:rPr>
        <w:t>Tower C Jinmao Building, 18 Xizhimenwai Street, Xicheng District, Beijing 100044</w:t>
      </w:r>
      <w:r>
        <w:rPr>
          <w:rFonts w:hint="eastAsia" w:ascii="Times New Roman" w:hAnsi="Times New Roman" w:cs="Times New Roman"/>
        </w:rPr>
        <w:t>, China</w:t>
      </w:r>
    </w:p>
    <w:p>
      <w:pPr>
        <w:rPr>
          <w:rFonts w:ascii="Times New Roman" w:hAnsi="Times New Roman" w:cs="Times New Roman"/>
        </w:rPr>
      </w:pPr>
    </w:p>
    <w:p>
      <w:pPr>
        <w:numPr>
          <w:ilvl w:val="0"/>
          <w:numId w:val="2"/>
        </w:numPr>
        <w:ind w:firstLine="420" w:firstLineChars="200"/>
        <w:rPr>
          <w:rFonts w:ascii="Times New Roman" w:hAnsi="Times New Roman" w:cs="Times New Roman"/>
        </w:rPr>
      </w:pPr>
      <w:r>
        <w:rPr>
          <w:rFonts w:ascii="Times New Roman" w:hAnsi="Times New Roman" w:cs="Times New Roman"/>
        </w:rPr>
        <w:t xml:space="preserve">SONG Wenjie, International Exchange College, Nanchang University </w:t>
      </w:r>
    </w:p>
    <w:p>
      <w:pPr>
        <w:ind w:firstLine="630" w:firstLineChars="300"/>
        <w:rPr>
          <w:rFonts w:ascii="Times New Roman" w:hAnsi="Times New Roman" w:cs="Times New Roman"/>
        </w:rPr>
      </w:pPr>
      <w:r>
        <w:rPr>
          <w:rFonts w:ascii="Times New Roman" w:hAnsi="Times New Roman" w:cs="Times New Roman"/>
        </w:rPr>
        <w:t>Tel: 0086-791-83969196</w:t>
      </w:r>
      <w:r>
        <w:rPr>
          <w:rFonts w:hint="eastAsia" w:ascii="Times New Roman" w:hAnsi="Times New Roman" w:cs="Times New Roman"/>
        </w:rPr>
        <w:t xml:space="preserve">; </w:t>
      </w:r>
      <w:r>
        <w:rPr>
          <w:rFonts w:ascii="Times New Roman" w:hAnsi="Times New Roman" w:cs="Times New Roman"/>
        </w:rPr>
        <w:t>Email: iec@ncu.edu.cn</w:t>
      </w:r>
    </w:p>
    <w:p>
      <w:pPr>
        <w:ind w:firstLine="630" w:firstLineChars="300"/>
        <w:rPr>
          <w:rFonts w:ascii="Times New Roman" w:hAnsi="Times New Roman" w:cs="Times New Roman"/>
        </w:rPr>
      </w:pPr>
      <w:r>
        <w:rPr>
          <w:rFonts w:ascii="Times New Roman" w:hAnsi="Times New Roman" w:cs="Times New Roman"/>
        </w:rPr>
        <w:t>Address: 999 Xuefu Avenue, Honggutan New District, Nanchang City, Jiangxi Province</w:t>
      </w:r>
      <w:r>
        <w:rPr>
          <w:rFonts w:hint="eastAsia" w:ascii="Times New Roman" w:hAnsi="Times New Roman" w:cs="Times New Roman"/>
        </w:rPr>
        <w:t>330031, China</w:t>
      </w:r>
    </w:p>
    <w:p>
      <w:pPr>
        <w:rPr>
          <w:rFonts w:ascii="Times New Roman" w:hAnsi="Times New Roman" w:cs="Times New Roman"/>
        </w:rPr>
      </w:pPr>
    </w:p>
    <w:p>
      <w:pPr>
        <w:numPr>
          <w:ilvl w:val="0"/>
          <w:numId w:val="2"/>
        </w:numPr>
        <w:ind w:firstLine="420" w:firstLineChars="200"/>
        <w:rPr>
          <w:rFonts w:ascii="Times New Roman" w:hAnsi="Times New Roman" w:cs="Times New Roman"/>
        </w:rPr>
      </w:pPr>
      <w:r>
        <w:rPr>
          <w:rFonts w:ascii="Times New Roman" w:hAnsi="Times New Roman" w:cs="Times New Roman"/>
        </w:rPr>
        <w:t>LI Wei, General Office, Department of Higher Education, Ministry of Education</w:t>
      </w:r>
      <w:r>
        <w:rPr>
          <w:rFonts w:hint="eastAsia" w:ascii="Times New Roman" w:hAnsi="Times New Roman" w:cs="Times New Roman"/>
        </w:rPr>
        <w:t xml:space="preserve"> of the </w:t>
      </w:r>
      <w:r>
        <w:rPr>
          <w:rFonts w:ascii="Times New Roman" w:hAnsi="Times New Roman" w:cs="Times New Roman"/>
        </w:rPr>
        <w:t xml:space="preserve">People’s Republic of China </w:t>
      </w:r>
    </w:p>
    <w:p>
      <w:pPr>
        <w:ind w:firstLine="630" w:firstLineChars="300"/>
        <w:rPr>
          <w:rFonts w:ascii="Times New Roman" w:hAnsi="Times New Roman" w:cs="Times New Roman"/>
        </w:rPr>
      </w:pPr>
      <w:r>
        <w:rPr>
          <w:rFonts w:ascii="Times New Roman" w:hAnsi="Times New Roman" w:cs="Times New Roman"/>
        </w:rPr>
        <w:t>Tel: 0086-10-66097850</w:t>
      </w:r>
      <w:r>
        <w:rPr>
          <w:rFonts w:hint="eastAsia" w:ascii="Times New Roman" w:hAnsi="Times New Roman" w:cs="Times New Roman"/>
        </w:rPr>
        <w:t xml:space="preserve">; </w:t>
      </w:r>
      <w:r>
        <w:rPr>
          <w:rFonts w:ascii="Times New Roman" w:hAnsi="Times New Roman" w:cs="Times New Roman"/>
        </w:rPr>
        <w:t xml:space="preserve">Email: internetplus@moe.edu.cn </w:t>
      </w:r>
    </w:p>
    <w:p>
      <w:pPr>
        <w:ind w:firstLine="630" w:firstLineChars="300"/>
        <w:rPr>
          <w:rFonts w:ascii="Times New Roman" w:hAnsi="Times New Roman" w:cs="Times New Roman"/>
        </w:rPr>
      </w:pPr>
      <w:r>
        <w:rPr>
          <w:rFonts w:ascii="Times New Roman" w:hAnsi="Times New Roman" w:cs="Times New Roman"/>
        </w:rPr>
        <w:t>Address: 37 Damucang Hutong, Xicheng District, Beijing100816</w:t>
      </w:r>
      <w:r>
        <w:rPr>
          <w:rFonts w:hint="eastAsia" w:ascii="Times New Roman" w:hAnsi="Times New Roman" w:cs="Times New Roman"/>
        </w:rPr>
        <w:t xml:space="preserve">, </w:t>
      </w:r>
      <w:r>
        <w:rPr>
          <w:rFonts w:ascii="Times New Roman" w:hAnsi="Times New Roman" w:cs="Times New Roman"/>
        </w:rPr>
        <w:t>China</w:t>
      </w:r>
    </w:p>
    <w:p>
      <w:pPr>
        <w:ind w:firstLine="630" w:firstLineChars="300"/>
        <w:rPr>
          <w:rFonts w:ascii="Times New Roman" w:hAnsi="Times New Roman" w:cs="Times New Roman"/>
        </w:rPr>
      </w:pPr>
    </w:p>
    <w:p>
      <w:pPr>
        <w:ind w:firstLine="630" w:firstLineChars="300"/>
        <w:rPr>
          <w:rFonts w:ascii="Times New Roman" w:hAnsi="Times New Roman" w:cs="Times New Roman"/>
        </w:rPr>
      </w:pPr>
    </w:p>
    <w:p>
      <w:pPr>
        <w:rPr>
          <w:rFonts w:ascii="Times New Roman" w:hAnsi="Times New Roman" w:cs="Times New Roman"/>
        </w:rPr>
      </w:pPr>
    </w:p>
    <w:p>
      <w:pPr>
        <w:jc w:val="center"/>
        <w:rPr>
          <w:rFonts w:ascii="Times New Roman" w:hAnsi="Times New Roman" w:cs="Times New Roman"/>
        </w:rPr>
      </w:pPr>
      <w:r>
        <w:rPr>
          <w:rFonts w:ascii="Times New Roman" w:hAnsi="Times New Roman" w:cs="Times New Roman"/>
        </w:rPr>
        <w:t>Organizing Committee of China International College Students’ “Internet+” Innovation and Entrepreneurship Competition</w:t>
      </w:r>
    </w:p>
    <w:p>
      <w:pPr>
        <w:jc w:val="center"/>
        <w:rPr>
          <w:rFonts w:ascii="Times New Roman" w:hAnsi="Times New Roman" w:cs="Times New Roman"/>
        </w:rPr>
      </w:pPr>
      <w:r>
        <w:rPr>
          <w:rFonts w:hint="eastAsia" w:ascii="Times New Roman" w:hAnsi="Times New Roman" w:cs="Times New Roman"/>
          <w:lang w:val="en-US" w:eastAsia="zh-CN"/>
        </w:rPr>
        <w:t xml:space="preserve">     </w:t>
      </w:r>
      <w:r>
        <w:rPr>
          <w:rFonts w:ascii="Times New Roman" w:hAnsi="Times New Roman" w:cs="Times New Roman"/>
        </w:rPr>
        <w:t>April 2021</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2E1B9F9"/>
    <w:multiLevelType w:val="singleLevel"/>
    <w:tmpl w:val="E2E1B9F9"/>
    <w:lvl w:ilvl="0" w:tentative="0">
      <w:start w:val="2"/>
      <w:numFmt w:val="decimal"/>
      <w:suff w:val="space"/>
      <w:lvlText w:val="%1."/>
      <w:lvlJc w:val="left"/>
    </w:lvl>
  </w:abstractNum>
  <w:abstractNum w:abstractNumId="1">
    <w:nsid w:val="E79846E5"/>
    <w:multiLevelType w:val="singleLevel"/>
    <w:tmpl w:val="E79846E5"/>
    <w:lvl w:ilvl="0" w:tentative="0">
      <w:start w:val="3"/>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4607A"/>
    <w:rsid w:val="00001A04"/>
    <w:rsid w:val="0000576F"/>
    <w:rsid w:val="000117DA"/>
    <w:rsid w:val="00015B0D"/>
    <w:rsid w:val="00022858"/>
    <w:rsid w:val="00024B6B"/>
    <w:rsid w:val="00045858"/>
    <w:rsid w:val="000472FC"/>
    <w:rsid w:val="00084637"/>
    <w:rsid w:val="00090C51"/>
    <w:rsid w:val="00095D08"/>
    <w:rsid w:val="000A1C0D"/>
    <w:rsid w:val="000B175B"/>
    <w:rsid w:val="000B51C4"/>
    <w:rsid w:val="000E327F"/>
    <w:rsid w:val="000E625C"/>
    <w:rsid w:val="000E68F6"/>
    <w:rsid w:val="000E7784"/>
    <w:rsid w:val="000E7DF4"/>
    <w:rsid w:val="000F26BC"/>
    <w:rsid w:val="00100291"/>
    <w:rsid w:val="00100A5B"/>
    <w:rsid w:val="0011072A"/>
    <w:rsid w:val="001149E4"/>
    <w:rsid w:val="001259AA"/>
    <w:rsid w:val="00127446"/>
    <w:rsid w:val="00135E1D"/>
    <w:rsid w:val="00144E10"/>
    <w:rsid w:val="00150306"/>
    <w:rsid w:val="00160A10"/>
    <w:rsid w:val="00167E13"/>
    <w:rsid w:val="00175527"/>
    <w:rsid w:val="00194FB8"/>
    <w:rsid w:val="001A4506"/>
    <w:rsid w:val="001C06BB"/>
    <w:rsid w:val="001E2DC3"/>
    <w:rsid w:val="001F01B0"/>
    <w:rsid w:val="001F75BC"/>
    <w:rsid w:val="00201666"/>
    <w:rsid w:val="002259CE"/>
    <w:rsid w:val="00227EF9"/>
    <w:rsid w:val="00235ED8"/>
    <w:rsid w:val="00260125"/>
    <w:rsid w:val="0026497A"/>
    <w:rsid w:val="002679DB"/>
    <w:rsid w:val="00270637"/>
    <w:rsid w:val="00272AB9"/>
    <w:rsid w:val="00285F40"/>
    <w:rsid w:val="002869B6"/>
    <w:rsid w:val="0029407D"/>
    <w:rsid w:val="002971C8"/>
    <w:rsid w:val="002A07D7"/>
    <w:rsid w:val="002A1F80"/>
    <w:rsid w:val="002A4B2F"/>
    <w:rsid w:val="002B1A2A"/>
    <w:rsid w:val="002B42D9"/>
    <w:rsid w:val="002C13C7"/>
    <w:rsid w:val="002C3256"/>
    <w:rsid w:val="002D02BE"/>
    <w:rsid w:val="002D037E"/>
    <w:rsid w:val="002D3A6B"/>
    <w:rsid w:val="002D4A82"/>
    <w:rsid w:val="002D6C8E"/>
    <w:rsid w:val="002E04D5"/>
    <w:rsid w:val="002E0581"/>
    <w:rsid w:val="002E26F9"/>
    <w:rsid w:val="002E533C"/>
    <w:rsid w:val="003121F4"/>
    <w:rsid w:val="00320AC1"/>
    <w:rsid w:val="00340BD2"/>
    <w:rsid w:val="00340ECF"/>
    <w:rsid w:val="00343A6F"/>
    <w:rsid w:val="00346515"/>
    <w:rsid w:val="00351609"/>
    <w:rsid w:val="003536EB"/>
    <w:rsid w:val="00357265"/>
    <w:rsid w:val="00361576"/>
    <w:rsid w:val="003851C8"/>
    <w:rsid w:val="003A1FE2"/>
    <w:rsid w:val="003A6F34"/>
    <w:rsid w:val="003B2775"/>
    <w:rsid w:val="003B3671"/>
    <w:rsid w:val="003B39C1"/>
    <w:rsid w:val="003C0824"/>
    <w:rsid w:val="003D421F"/>
    <w:rsid w:val="003F2427"/>
    <w:rsid w:val="0040326D"/>
    <w:rsid w:val="00403A8E"/>
    <w:rsid w:val="00406F47"/>
    <w:rsid w:val="00413464"/>
    <w:rsid w:val="0041597C"/>
    <w:rsid w:val="00422568"/>
    <w:rsid w:val="004266AC"/>
    <w:rsid w:val="00427EB4"/>
    <w:rsid w:val="00433096"/>
    <w:rsid w:val="00434287"/>
    <w:rsid w:val="00434822"/>
    <w:rsid w:val="004352FF"/>
    <w:rsid w:val="00436B91"/>
    <w:rsid w:val="00445A36"/>
    <w:rsid w:val="004532BF"/>
    <w:rsid w:val="004569CA"/>
    <w:rsid w:val="00460FD1"/>
    <w:rsid w:val="00467E20"/>
    <w:rsid w:val="00476C41"/>
    <w:rsid w:val="0048454C"/>
    <w:rsid w:val="00486853"/>
    <w:rsid w:val="0049583E"/>
    <w:rsid w:val="004972E1"/>
    <w:rsid w:val="004974B8"/>
    <w:rsid w:val="004A4833"/>
    <w:rsid w:val="004C2C15"/>
    <w:rsid w:val="004C3C5F"/>
    <w:rsid w:val="004D24ED"/>
    <w:rsid w:val="004D3A97"/>
    <w:rsid w:val="004D7907"/>
    <w:rsid w:val="004E1C36"/>
    <w:rsid w:val="004E3683"/>
    <w:rsid w:val="004E48B4"/>
    <w:rsid w:val="004E6D41"/>
    <w:rsid w:val="004E7A5F"/>
    <w:rsid w:val="004F5B0A"/>
    <w:rsid w:val="004F6AEF"/>
    <w:rsid w:val="00504B49"/>
    <w:rsid w:val="00507790"/>
    <w:rsid w:val="00510C1E"/>
    <w:rsid w:val="005168B7"/>
    <w:rsid w:val="005206F3"/>
    <w:rsid w:val="00532E25"/>
    <w:rsid w:val="0055178C"/>
    <w:rsid w:val="005606B0"/>
    <w:rsid w:val="00560D05"/>
    <w:rsid w:val="00580B2F"/>
    <w:rsid w:val="005A1563"/>
    <w:rsid w:val="005B5437"/>
    <w:rsid w:val="005B5523"/>
    <w:rsid w:val="005B667D"/>
    <w:rsid w:val="005C046A"/>
    <w:rsid w:val="005D0973"/>
    <w:rsid w:val="005D4877"/>
    <w:rsid w:val="005E57A1"/>
    <w:rsid w:val="005F6B42"/>
    <w:rsid w:val="005F6DDA"/>
    <w:rsid w:val="006050BA"/>
    <w:rsid w:val="00616470"/>
    <w:rsid w:val="00622C82"/>
    <w:rsid w:val="00626A8E"/>
    <w:rsid w:val="0063628A"/>
    <w:rsid w:val="00642620"/>
    <w:rsid w:val="0065429F"/>
    <w:rsid w:val="006552C1"/>
    <w:rsid w:val="00661533"/>
    <w:rsid w:val="00680982"/>
    <w:rsid w:val="00685CF7"/>
    <w:rsid w:val="006920C0"/>
    <w:rsid w:val="006A0512"/>
    <w:rsid w:val="006A1A7A"/>
    <w:rsid w:val="006B4F1D"/>
    <w:rsid w:val="006E71C4"/>
    <w:rsid w:val="006F59AB"/>
    <w:rsid w:val="006F6D14"/>
    <w:rsid w:val="006F73D8"/>
    <w:rsid w:val="006F7ACA"/>
    <w:rsid w:val="00704DB6"/>
    <w:rsid w:val="00710A0D"/>
    <w:rsid w:val="00720DB4"/>
    <w:rsid w:val="007250D0"/>
    <w:rsid w:val="00733CE6"/>
    <w:rsid w:val="00747630"/>
    <w:rsid w:val="0075172E"/>
    <w:rsid w:val="0075232B"/>
    <w:rsid w:val="007526FD"/>
    <w:rsid w:val="007575E7"/>
    <w:rsid w:val="00763882"/>
    <w:rsid w:val="00770ECB"/>
    <w:rsid w:val="007A20D8"/>
    <w:rsid w:val="007A4258"/>
    <w:rsid w:val="007C15B7"/>
    <w:rsid w:val="007C5FF1"/>
    <w:rsid w:val="007D71D0"/>
    <w:rsid w:val="007E51CA"/>
    <w:rsid w:val="007F04ED"/>
    <w:rsid w:val="007F40A1"/>
    <w:rsid w:val="008019B4"/>
    <w:rsid w:val="008043FF"/>
    <w:rsid w:val="00812FB1"/>
    <w:rsid w:val="0083265A"/>
    <w:rsid w:val="008431E8"/>
    <w:rsid w:val="00844740"/>
    <w:rsid w:val="008524A4"/>
    <w:rsid w:val="00854BC3"/>
    <w:rsid w:val="0086175A"/>
    <w:rsid w:val="00881713"/>
    <w:rsid w:val="00894916"/>
    <w:rsid w:val="00895D1C"/>
    <w:rsid w:val="00896B0A"/>
    <w:rsid w:val="008B1762"/>
    <w:rsid w:val="008B1DC3"/>
    <w:rsid w:val="008B418C"/>
    <w:rsid w:val="008B5AB9"/>
    <w:rsid w:val="008B6058"/>
    <w:rsid w:val="008C2F24"/>
    <w:rsid w:val="008C45CE"/>
    <w:rsid w:val="008D1D98"/>
    <w:rsid w:val="008D40A6"/>
    <w:rsid w:val="008D4290"/>
    <w:rsid w:val="008E13B3"/>
    <w:rsid w:val="008F053B"/>
    <w:rsid w:val="008F450E"/>
    <w:rsid w:val="008F5C28"/>
    <w:rsid w:val="009031A7"/>
    <w:rsid w:val="00925266"/>
    <w:rsid w:val="00933D9E"/>
    <w:rsid w:val="00933E83"/>
    <w:rsid w:val="00943461"/>
    <w:rsid w:val="00951A83"/>
    <w:rsid w:val="00963C27"/>
    <w:rsid w:val="0096656C"/>
    <w:rsid w:val="00966B1D"/>
    <w:rsid w:val="00977980"/>
    <w:rsid w:val="00977AD3"/>
    <w:rsid w:val="009813CD"/>
    <w:rsid w:val="00982621"/>
    <w:rsid w:val="009856D0"/>
    <w:rsid w:val="00993119"/>
    <w:rsid w:val="00996F17"/>
    <w:rsid w:val="009A5107"/>
    <w:rsid w:val="009B57AA"/>
    <w:rsid w:val="009C6A7E"/>
    <w:rsid w:val="009D17B8"/>
    <w:rsid w:val="009D7AA1"/>
    <w:rsid w:val="009E4944"/>
    <w:rsid w:val="009E55E9"/>
    <w:rsid w:val="009E5820"/>
    <w:rsid w:val="009F1EA4"/>
    <w:rsid w:val="009F5096"/>
    <w:rsid w:val="009F75A8"/>
    <w:rsid w:val="00A00D87"/>
    <w:rsid w:val="00A12A82"/>
    <w:rsid w:val="00A17682"/>
    <w:rsid w:val="00A21702"/>
    <w:rsid w:val="00A26A95"/>
    <w:rsid w:val="00A719D0"/>
    <w:rsid w:val="00A742C8"/>
    <w:rsid w:val="00A77DDF"/>
    <w:rsid w:val="00A8022C"/>
    <w:rsid w:val="00A811C4"/>
    <w:rsid w:val="00A8493F"/>
    <w:rsid w:val="00A85A0C"/>
    <w:rsid w:val="00A90E74"/>
    <w:rsid w:val="00A978B7"/>
    <w:rsid w:val="00AC5D05"/>
    <w:rsid w:val="00AD7296"/>
    <w:rsid w:val="00AE497A"/>
    <w:rsid w:val="00AE6CA1"/>
    <w:rsid w:val="00AF1DA6"/>
    <w:rsid w:val="00AF47A6"/>
    <w:rsid w:val="00B02FE5"/>
    <w:rsid w:val="00B06EF0"/>
    <w:rsid w:val="00B07694"/>
    <w:rsid w:val="00B243D8"/>
    <w:rsid w:val="00B36DA4"/>
    <w:rsid w:val="00B41209"/>
    <w:rsid w:val="00B640C7"/>
    <w:rsid w:val="00B661C6"/>
    <w:rsid w:val="00B728E8"/>
    <w:rsid w:val="00B8001C"/>
    <w:rsid w:val="00B81FD6"/>
    <w:rsid w:val="00B87D5A"/>
    <w:rsid w:val="00B937A3"/>
    <w:rsid w:val="00B9728E"/>
    <w:rsid w:val="00B97B73"/>
    <w:rsid w:val="00BB618E"/>
    <w:rsid w:val="00BB779D"/>
    <w:rsid w:val="00BC24AA"/>
    <w:rsid w:val="00BD118F"/>
    <w:rsid w:val="00BD75AE"/>
    <w:rsid w:val="00BD7D93"/>
    <w:rsid w:val="00BE17A6"/>
    <w:rsid w:val="00BF7950"/>
    <w:rsid w:val="00C0086A"/>
    <w:rsid w:val="00C04D9F"/>
    <w:rsid w:val="00C11B56"/>
    <w:rsid w:val="00C12FDC"/>
    <w:rsid w:val="00C4063B"/>
    <w:rsid w:val="00C44FBD"/>
    <w:rsid w:val="00C66E86"/>
    <w:rsid w:val="00C73E38"/>
    <w:rsid w:val="00C91FD5"/>
    <w:rsid w:val="00C930AF"/>
    <w:rsid w:val="00C93798"/>
    <w:rsid w:val="00C944BF"/>
    <w:rsid w:val="00C944CC"/>
    <w:rsid w:val="00C94861"/>
    <w:rsid w:val="00C962C9"/>
    <w:rsid w:val="00CA69CF"/>
    <w:rsid w:val="00CB1185"/>
    <w:rsid w:val="00CB343A"/>
    <w:rsid w:val="00CB661B"/>
    <w:rsid w:val="00CD0F0A"/>
    <w:rsid w:val="00CD5FF0"/>
    <w:rsid w:val="00D02C73"/>
    <w:rsid w:val="00D23C6A"/>
    <w:rsid w:val="00D2512A"/>
    <w:rsid w:val="00D26BB6"/>
    <w:rsid w:val="00D329CD"/>
    <w:rsid w:val="00D345FB"/>
    <w:rsid w:val="00D36427"/>
    <w:rsid w:val="00D36C93"/>
    <w:rsid w:val="00D41EE8"/>
    <w:rsid w:val="00D52BBB"/>
    <w:rsid w:val="00D53D87"/>
    <w:rsid w:val="00D54177"/>
    <w:rsid w:val="00D61132"/>
    <w:rsid w:val="00D62211"/>
    <w:rsid w:val="00D64229"/>
    <w:rsid w:val="00D66D43"/>
    <w:rsid w:val="00D717CA"/>
    <w:rsid w:val="00D728AB"/>
    <w:rsid w:val="00DA36D1"/>
    <w:rsid w:val="00DB25EB"/>
    <w:rsid w:val="00DB4EE6"/>
    <w:rsid w:val="00DB7B8C"/>
    <w:rsid w:val="00DC3F99"/>
    <w:rsid w:val="00DF044C"/>
    <w:rsid w:val="00DF4CD1"/>
    <w:rsid w:val="00DF7FD9"/>
    <w:rsid w:val="00E133EB"/>
    <w:rsid w:val="00E13EAC"/>
    <w:rsid w:val="00E208DF"/>
    <w:rsid w:val="00E218E4"/>
    <w:rsid w:val="00E21C24"/>
    <w:rsid w:val="00E26264"/>
    <w:rsid w:val="00E360FA"/>
    <w:rsid w:val="00E370A0"/>
    <w:rsid w:val="00E411F9"/>
    <w:rsid w:val="00E43D27"/>
    <w:rsid w:val="00E459E1"/>
    <w:rsid w:val="00E4607A"/>
    <w:rsid w:val="00E57231"/>
    <w:rsid w:val="00E60A57"/>
    <w:rsid w:val="00E87BCF"/>
    <w:rsid w:val="00EA3A23"/>
    <w:rsid w:val="00EB2CFA"/>
    <w:rsid w:val="00EC210A"/>
    <w:rsid w:val="00ED0903"/>
    <w:rsid w:val="00ED5A8E"/>
    <w:rsid w:val="00EE5B7A"/>
    <w:rsid w:val="00EE60E3"/>
    <w:rsid w:val="00EF59A8"/>
    <w:rsid w:val="00F218DC"/>
    <w:rsid w:val="00F265C3"/>
    <w:rsid w:val="00F31474"/>
    <w:rsid w:val="00F67182"/>
    <w:rsid w:val="00F70BA5"/>
    <w:rsid w:val="00F80EC4"/>
    <w:rsid w:val="00F91FAE"/>
    <w:rsid w:val="00F955F7"/>
    <w:rsid w:val="00F96E09"/>
    <w:rsid w:val="00FA1438"/>
    <w:rsid w:val="00FA77FF"/>
    <w:rsid w:val="00FC30E2"/>
    <w:rsid w:val="00FC6098"/>
    <w:rsid w:val="00FE57B3"/>
    <w:rsid w:val="057B64A4"/>
    <w:rsid w:val="0F5657A7"/>
    <w:rsid w:val="0F7A0BDB"/>
    <w:rsid w:val="10037C90"/>
    <w:rsid w:val="1AB36F83"/>
    <w:rsid w:val="1FD71410"/>
    <w:rsid w:val="26F74A83"/>
    <w:rsid w:val="2DA50466"/>
    <w:rsid w:val="2E934ABB"/>
    <w:rsid w:val="33243F28"/>
    <w:rsid w:val="350E6113"/>
    <w:rsid w:val="35CE5584"/>
    <w:rsid w:val="37AF28F0"/>
    <w:rsid w:val="3BA059C8"/>
    <w:rsid w:val="4117479A"/>
    <w:rsid w:val="444025E9"/>
    <w:rsid w:val="4B9D12E4"/>
    <w:rsid w:val="4C731C63"/>
    <w:rsid w:val="535B29EE"/>
    <w:rsid w:val="57ED1F88"/>
    <w:rsid w:val="5A7A281A"/>
    <w:rsid w:val="5C8E2673"/>
    <w:rsid w:val="63AA76CC"/>
    <w:rsid w:val="737E45D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11"/>
    <w:semiHidden/>
    <w:unhideWhenUsed/>
    <w:qFormat/>
    <w:uiPriority w:val="99"/>
    <w:pPr>
      <w:tabs>
        <w:tab w:val="center" w:pos="4153"/>
        <w:tab w:val="right" w:pos="8306"/>
      </w:tabs>
      <w:snapToGrid w:val="0"/>
      <w:jc w:val="left"/>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563C1" w:themeColor="hyperlink"/>
      <w:u w:val="single"/>
    </w:rPr>
  </w:style>
  <w:style w:type="character" w:customStyle="1" w:styleId="8">
    <w:name w:val="Unresolved Mention"/>
    <w:basedOn w:val="6"/>
    <w:semiHidden/>
    <w:unhideWhenUsed/>
    <w:qFormat/>
    <w:uiPriority w:val="99"/>
    <w:rPr>
      <w:color w:val="605E5C"/>
      <w:shd w:val="clear" w:color="auto" w:fill="E1DFDD"/>
    </w:rPr>
  </w:style>
  <w:style w:type="character" w:customStyle="1" w:styleId="9">
    <w:name w:val="批注框文本 Char"/>
    <w:basedOn w:val="6"/>
    <w:link w:val="2"/>
    <w:semiHidden/>
    <w:qFormat/>
    <w:uiPriority w:val="99"/>
    <w:rPr>
      <w:kern w:val="2"/>
      <w:sz w:val="18"/>
      <w:szCs w:val="18"/>
    </w:rPr>
  </w:style>
  <w:style w:type="character" w:customStyle="1" w:styleId="10">
    <w:name w:val="页眉 Char"/>
    <w:basedOn w:val="6"/>
    <w:link w:val="4"/>
    <w:semiHidden/>
    <w:qFormat/>
    <w:uiPriority w:val="99"/>
    <w:rPr>
      <w:kern w:val="2"/>
      <w:sz w:val="18"/>
      <w:szCs w:val="18"/>
    </w:rPr>
  </w:style>
  <w:style w:type="character" w:customStyle="1" w:styleId="11">
    <w:name w:val="页脚 Char"/>
    <w:basedOn w:val="6"/>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1828</Words>
  <Characters>10422</Characters>
  <Lines>86</Lines>
  <Paragraphs>24</Paragraphs>
  <TotalTime>60</TotalTime>
  <ScaleCrop>false</ScaleCrop>
  <LinksUpToDate>false</LinksUpToDate>
  <CharactersWithSpaces>12226</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2021-05-07T03:46:00Z</dcterms:created>
  <dc:creator>ni vincent</dc:creator>
  <cp:lastModifiedBy>PlainJane</cp:lastModifiedBy>
  <dcterms:modified xsi:type="dcterms:W3CDTF">2021-05-10T06:36:34Z</dcterms:modified>
  <cp:revision>496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y fmtid="{D5CDD505-2E9C-101B-9397-08002B2CF9AE}" pid="3" name="ICV">
    <vt:lpwstr>34C7641579F34CE792D28C942CBE12A8</vt:lpwstr>
  </property>
</Properties>
</file>